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254B2BD" w14:textId="77777777" w:rsidR="004F77F4" w:rsidRPr="004F77F4" w:rsidRDefault="004F77F4" w:rsidP="004F77F4">
      <w:pPr>
        <w:tabs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 w:rsidRPr="004F77F4">
        <w:rPr>
          <w:rFonts w:ascii="Arial" w:hAnsi="Arial" w:cs="Arial"/>
          <w:b/>
          <w:bCs/>
        </w:rPr>
        <w:t>Procedura aperta telematica per la stipula di una Polizza rimborso spese mediche e di una Polizza infortuni cumulativa.</w:t>
      </w:r>
    </w:p>
    <w:p w14:paraId="7659D42C" w14:textId="1782375A" w:rsidR="004F77F4" w:rsidRPr="004F77F4" w:rsidRDefault="004F77F4" w:rsidP="004F77F4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bCs/>
        </w:rPr>
      </w:pPr>
      <w:r w:rsidRPr="004F77F4">
        <w:rPr>
          <w:rFonts w:ascii="Arial" w:hAnsi="Arial" w:cs="Arial"/>
          <w:b/>
          <w:bCs/>
        </w:rPr>
        <w:t xml:space="preserve">CIG </w:t>
      </w:r>
      <w:r w:rsidR="001E1E17" w:rsidRPr="001E1E17">
        <w:rPr>
          <w:rFonts w:ascii="Arial" w:hAnsi="Arial" w:cs="Arial"/>
          <w:b/>
          <w:bCs/>
        </w:rPr>
        <w:t>918117514B</w:t>
      </w:r>
    </w:p>
    <w:p w14:paraId="6796DF40" w14:textId="01F523E7" w:rsidR="00287085" w:rsidRPr="00182F1A" w:rsidRDefault="004F77F4" w:rsidP="004F77F4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4F77F4">
        <w:rPr>
          <w:rFonts w:ascii="Arial" w:hAnsi="Arial" w:cs="Arial"/>
          <w:b/>
          <w:bCs/>
        </w:rPr>
        <w:t>R.A. 0</w:t>
      </w:r>
      <w:r w:rsidR="001E1E17">
        <w:rPr>
          <w:rFonts w:ascii="Arial" w:hAnsi="Arial" w:cs="Arial"/>
          <w:b/>
          <w:bCs/>
        </w:rPr>
        <w:t>73</w:t>
      </w:r>
      <w:r w:rsidRPr="004F77F4">
        <w:rPr>
          <w:rFonts w:ascii="Arial" w:hAnsi="Arial" w:cs="Arial"/>
          <w:b/>
          <w:bCs/>
        </w:rPr>
        <w:t>_22_PA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FD6C43" w14:textId="77777777" w:rsidR="004F77F4" w:rsidRDefault="004F77F4" w:rsidP="004F77F4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che l’Impresa è in possesso </w:t>
      </w:r>
      <w:r w:rsidRPr="00031CBC">
        <w:rPr>
          <w:rFonts w:ascii="Arial" w:hAnsi="Arial" w:cs="Arial"/>
          <w:sz w:val="20"/>
          <w:szCs w:val="20"/>
        </w:rPr>
        <w:t>dell’autorizzazione, rilasciata dall’ISVAP-IVASS ai sensi del D.Lgs. 209/2005, all’esercizio in Italia del ramo assicurativo</w:t>
      </w:r>
      <w:r>
        <w:rPr>
          <w:rFonts w:ascii="Arial" w:hAnsi="Arial" w:cs="Arial"/>
          <w:sz w:val="20"/>
          <w:szCs w:val="20"/>
        </w:rPr>
        <w:t>:</w:t>
      </w:r>
    </w:p>
    <w:p w14:paraId="53047CE7" w14:textId="77777777" w:rsidR="004F77F4" w:rsidRP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b/>
          <w:sz w:val="20"/>
          <w:szCs w:val="20"/>
        </w:rPr>
      </w:r>
      <w:r w:rsidR="001E1E1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77F4">
        <w:rPr>
          <w:rFonts w:ascii="Arial" w:hAnsi="Arial" w:cs="Arial"/>
          <w:bCs/>
          <w:sz w:val="20"/>
          <w:szCs w:val="20"/>
        </w:rPr>
        <w:t xml:space="preserve">Malattia </w:t>
      </w:r>
    </w:p>
    <w:p w14:paraId="179D6F4F" w14:textId="77777777" w:rsidR="004F77F4" w:rsidRP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bCs/>
          <w:sz w:val="20"/>
          <w:szCs w:val="20"/>
        </w:rPr>
      </w:pPr>
      <w:r w:rsidRPr="004F77F4">
        <w:rPr>
          <w:rFonts w:ascii="Arial" w:hAnsi="Arial" w:cs="Arial"/>
          <w:bCs/>
          <w:sz w:val="20"/>
          <w:szCs w:val="20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r w:rsidRPr="004F77F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bCs/>
          <w:sz w:val="20"/>
          <w:szCs w:val="20"/>
        </w:rPr>
      </w:r>
      <w:r w:rsidR="001E1E17">
        <w:rPr>
          <w:rFonts w:ascii="Arial" w:hAnsi="Arial" w:cs="Arial"/>
          <w:bCs/>
          <w:sz w:val="20"/>
          <w:szCs w:val="20"/>
        </w:rPr>
        <w:fldChar w:fldCharType="separate"/>
      </w:r>
      <w:r w:rsidRPr="004F77F4">
        <w:rPr>
          <w:rFonts w:ascii="Arial" w:hAnsi="Arial" w:cs="Arial"/>
          <w:bCs/>
          <w:sz w:val="20"/>
          <w:szCs w:val="20"/>
        </w:rPr>
        <w:fldChar w:fldCharType="end"/>
      </w:r>
      <w:r w:rsidRPr="004F77F4">
        <w:rPr>
          <w:rFonts w:ascii="Arial" w:hAnsi="Arial" w:cs="Arial"/>
          <w:bCs/>
          <w:sz w:val="20"/>
          <w:szCs w:val="20"/>
        </w:rPr>
        <w:t xml:space="preserve"> Infortuni</w:t>
      </w:r>
    </w:p>
    <w:p w14:paraId="35D4795B" w14:textId="50EE8026" w:rsid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031CBC">
        <w:rPr>
          <w:rFonts w:ascii="Arial" w:hAnsi="Arial" w:cs="Arial"/>
          <w:sz w:val="20"/>
          <w:szCs w:val="20"/>
        </w:rPr>
        <w:t>ovvero, per le imprese aventi sede legale in uno stato membro diverso dall’Italia, possesso dei medesimi requisiti e dell’assenso dell’ISVAP-IVASS, sempre secondo le norme del D.Lgs. 209/2005, all’inizio della propria attività in Italia per il ramo assicurativo</w:t>
      </w:r>
      <w:r>
        <w:rPr>
          <w:rFonts w:ascii="Arial" w:hAnsi="Arial" w:cs="Arial"/>
          <w:sz w:val="20"/>
          <w:szCs w:val="20"/>
        </w:rPr>
        <w:t xml:space="preserve"> sopra selezionato</w:t>
      </w:r>
      <w:r w:rsidRPr="00031CBC">
        <w:rPr>
          <w:rFonts w:ascii="Arial" w:hAnsi="Arial" w:cs="Arial"/>
          <w:sz w:val="20"/>
          <w:szCs w:val="20"/>
        </w:rPr>
        <w:t xml:space="preserve">, in regime di libertà di stabilimento sul territorio </w:t>
      </w:r>
      <w:proofErr w:type="gramStart"/>
      <w:r w:rsidRPr="00031CBC">
        <w:rPr>
          <w:rFonts w:ascii="Arial" w:hAnsi="Arial" w:cs="Arial"/>
          <w:sz w:val="20"/>
          <w:szCs w:val="20"/>
        </w:rPr>
        <w:t>Italiano</w:t>
      </w:r>
      <w:proofErr w:type="gramEnd"/>
      <w:r w:rsidRPr="00031CBC">
        <w:rPr>
          <w:rFonts w:ascii="Arial" w:hAnsi="Arial" w:cs="Arial"/>
          <w:sz w:val="20"/>
          <w:szCs w:val="20"/>
        </w:rPr>
        <w:t xml:space="preserve">, ovvero, in regime di libertà di prestazione di servizi </w:t>
      </w:r>
      <w:r w:rsidRPr="0047038B">
        <w:rPr>
          <w:rFonts w:ascii="Arial" w:hAnsi="Arial" w:cs="Arial"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riportare gli estremi di iscrizione</w:t>
      </w:r>
      <w:r w:rsidRPr="0047038B">
        <w:rPr>
          <w:rFonts w:ascii="Arial" w:hAnsi="Arial" w:cs="Arial"/>
          <w:sz w:val="20"/>
          <w:szCs w:val="20"/>
        </w:rPr>
        <w:t xml:space="preserve">): </w:t>
      </w:r>
    </w:p>
    <w:p w14:paraId="68B70A4B" w14:textId="7474142F" w:rsidR="004F77F4" w:rsidRPr="0047038B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RAMO MALATTIA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4F77F4" w:rsidRPr="0047038B" w14:paraId="1A2F35DB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0592C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9C0E7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5A488A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DC22F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77F4" w:rsidRPr="0047038B" w14:paraId="570F72FB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31CF8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lastRenderedPageBreak/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42885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C3370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3EB88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0F6AC" w14:textId="3E90A9A1" w:rsidR="004F77F4" w:rsidRPr="0047038B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RAMO INFORTUNI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4F77F4" w:rsidRPr="0047038B" w14:paraId="0F1FE944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41B53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8F5C7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996BA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849B0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77F4" w:rsidRPr="0047038B" w14:paraId="47DB95ED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480C9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0D89DF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EE43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6C2CA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4EC861B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</w:r>
            <w:r w:rsidR="001E1E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</w:r>
            <w:r w:rsidR="001E1E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sz w:val="20"/>
          <w:szCs w:val="20"/>
        </w:rPr>
      </w:r>
      <w:r w:rsidR="001E1E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sz w:val="20"/>
          <w:szCs w:val="20"/>
        </w:rPr>
      </w:r>
      <w:r w:rsidR="001E1E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2C74E4EC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BCCDBE1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2C475C20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lastRenderedPageBreak/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1446A1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23E45F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A700260" w:rsidR="00851076" w:rsidRDefault="00851076" w:rsidP="004F77F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1821383A" w14:textId="77777777" w:rsidR="001E1E17" w:rsidRPr="000500AE" w:rsidRDefault="001E1E17" w:rsidP="001E1E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E42DA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E42DA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E42DA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5E42DA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sz w:val="20"/>
          <w:szCs w:val="20"/>
        </w:rPr>
      </w:r>
      <w:r w:rsidR="001E1E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1E17">
        <w:rPr>
          <w:rFonts w:ascii="Arial" w:hAnsi="Arial" w:cs="Arial"/>
          <w:sz w:val="20"/>
          <w:szCs w:val="20"/>
        </w:rPr>
      </w:r>
      <w:r w:rsidR="001E1E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4F77F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089348C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C8D9" w14:textId="77777777" w:rsidR="004F77F4" w:rsidRDefault="004F77F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4F77F4" w:rsidRDefault="004F77F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4F77F4" w:rsidRPr="00F900A4" w:rsidRDefault="004F77F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F77F4" w:rsidRPr="0074638C" w:rsidRDefault="004F77F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221" w14:textId="77777777" w:rsidR="004F77F4" w:rsidRDefault="004F77F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4F77F4" w:rsidRDefault="004F77F4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F77F4" w:rsidRPr="00E726DB" w:rsidRDefault="004F77F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4F77F4" w:rsidRPr="002618E4" w:rsidRDefault="004F77F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4F77F4" w:rsidRPr="00625D37" w:rsidRDefault="004F77F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HZPABZB5Ui4NIXTkcvN5G5SaXo7c4DFJ4j1pX2LQ3lxuRxZIH73FUBqhO+h8cJKLIKJ7AaeXlcbWtoi5lRZeQ==" w:salt="t+NkZ3uM480GouI7D03U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1E17"/>
    <w:rsid w:val="001E3F7A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4F77F4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2022-02-07T08:31:00Z</dcterms:created>
  <dcterms:modified xsi:type="dcterms:W3CDTF">2022-04-08T15:42:00Z</dcterms:modified>
</cp:coreProperties>
</file>