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E1C8C"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485A1561"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0C76FCE7" w14:textId="5FE9F45C" w:rsidR="008A1F24" w:rsidRPr="00AD114A" w:rsidRDefault="00AD114A" w:rsidP="00AD114A">
      <w:pPr>
        <w:spacing w:before="120" w:after="0" w:line="280" w:lineRule="exact"/>
        <w:ind w:right="11"/>
        <w:jc w:val="both"/>
        <w:rPr>
          <w:rFonts w:ascii="Arial" w:eastAsia="Times New Roman" w:hAnsi="Arial"/>
          <w:b/>
          <w:lang w:eastAsia="it-IT"/>
        </w:rPr>
      </w:pPr>
      <w:r w:rsidRPr="00AD114A">
        <w:rPr>
          <w:rFonts w:ascii="Arial" w:eastAsia="Times New Roman" w:hAnsi="Arial"/>
          <w:b/>
          <w:lang w:eastAsia="it-IT"/>
        </w:rPr>
        <w:t xml:space="preserve">Procedura aperta, per </w:t>
      </w:r>
      <w:r w:rsidRPr="00AD114A">
        <w:rPr>
          <w:rFonts w:ascii="Arial" w:eastAsia="Times New Roman" w:hAnsi="Arial"/>
          <w:b/>
          <w:bCs/>
          <w:lang w:eastAsia="it-IT"/>
        </w:rPr>
        <w:t xml:space="preserve">l’affidamento in regime di accordo quadro, con un unico operatore economico, dei lavori </w:t>
      </w:r>
      <w:r w:rsidRPr="00AD114A">
        <w:rPr>
          <w:rFonts w:ascii="Arial" w:eastAsia="Times New Roman" w:hAnsi="Arial"/>
          <w:b/>
          <w:lang w:eastAsia="it-IT"/>
        </w:rPr>
        <w:t>di pronto intervento, manutenzione ordinaria e straordinaria edile e tecnologica, compresa la conduzione delle centrali termo-frigorifere e delle centrali termiche, nonché l’assunzione del ruolo di Terzo Responsabile, da eseguirsi presso i seguenti immobili siti in Roma: Palazzo H, Viale Tiziano 70 e 74, Via Vitorchiano 111, Via Flaminia 830.</w:t>
      </w:r>
      <w:r w:rsidR="00DB2371">
        <w:rPr>
          <w:rFonts w:ascii="Arial" w:eastAsia="Times New Roman" w:hAnsi="Arial"/>
          <w:b/>
          <w:lang w:eastAsia="it-IT"/>
        </w:rPr>
        <w:t xml:space="preserve"> </w:t>
      </w:r>
      <w:r w:rsidRPr="00AD114A">
        <w:rPr>
          <w:rFonts w:ascii="Arial" w:eastAsia="Times New Roman" w:hAnsi="Arial"/>
          <w:b/>
          <w:lang w:eastAsia="it-IT"/>
        </w:rPr>
        <w:t xml:space="preserve">R.A.024/22/PA - CIG: </w:t>
      </w:r>
      <w:r w:rsidR="008D2BFD" w:rsidRPr="008D2BFD">
        <w:rPr>
          <w:rFonts w:ascii="Arial" w:eastAsia="Times New Roman" w:hAnsi="Arial"/>
          <w:b/>
          <w:lang w:eastAsia="it-IT"/>
        </w:rPr>
        <w:t>9289018426</w:t>
      </w:r>
      <w:r w:rsidRPr="00AD114A">
        <w:rPr>
          <w:rFonts w:ascii="Arial" w:eastAsia="Times New Roman" w:hAnsi="Arial"/>
          <w:b/>
          <w:lang w:eastAsia="it-IT"/>
        </w:rPr>
        <w:t xml:space="preserve"> - CUP: </w:t>
      </w:r>
      <w:r w:rsidRPr="00AD114A">
        <w:rPr>
          <w:rFonts w:ascii="Arial" w:eastAsia="Times New Roman" w:hAnsi="Arial"/>
          <w:b/>
          <w:bCs/>
          <w:lang w:eastAsia="it-IT"/>
        </w:rPr>
        <w:t>J87H22000320005.</w:t>
      </w:r>
    </w:p>
    <w:p w14:paraId="5C5F8338" w14:textId="77777777" w:rsidR="008A1F24" w:rsidRPr="008A1F24" w:rsidRDefault="008A1F24" w:rsidP="008A1F24">
      <w:pPr>
        <w:spacing w:after="0" w:line="240" w:lineRule="auto"/>
        <w:jc w:val="both"/>
        <w:rPr>
          <w:rFonts w:ascii="Arial" w:eastAsia="Times New Roman" w:hAnsi="Arial"/>
          <w:b/>
          <w:color w:val="FF0000"/>
          <w:lang w:eastAsia="it-IT"/>
        </w:rPr>
      </w:pP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72BFE822" w14:textId="77777777" w:rsidTr="00927495">
        <w:trPr>
          <w:trHeight w:val="730"/>
        </w:trPr>
        <w:tc>
          <w:tcPr>
            <w:tcW w:w="2486" w:type="dxa"/>
            <w:gridSpan w:val="5"/>
            <w:vAlign w:val="center"/>
          </w:tcPr>
          <w:p w14:paraId="0490F8F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48AB67F4"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14:paraId="384BBAA9" w14:textId="77777777" w:rsidTr="00927495">
        <w:trPr>
          <w:trHeight w:val="730"/>
        </w:trPr>
        <w:tc>
          <w:tcPr>
            <w:tcW w:w="1521" w:type="dxa"/>
            <w:gridSpan w:val="3"/>
            <w:vAlign w:val="center"/>
          </w:tcPr>
          <w:p w14:paraId="47396127"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14:paraId="7F50F84B"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052615C"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536DFA0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3D1E0F8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454662DE" w14:textId="77777777" w:rsidR="00287085"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4B9AEDA" w14:textId="77777777" w:rsidTr="00927495">
        <w:trPr>
          <w:trHeight w:val="627"/>
        </w:trPr>
        <w:tc>
          <w:tcPr>
            <w:tcW w:w="9658" w:type="dxa"/>
            <w:gridSpan w:val="19"/>
            <w:vAlign w:val="center"/>
          </w:tcPr>
          <w:p w14:paraId="4C44C155"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6C7D2103" w14:textId="77777777" w:rsidTr="00927495">
        <w:trPr>
          <w:trHeight w:val="722"/>
        </w:trPr>
        <w:tc>
          <w:tcPr>
            <w:tcW w:w="831" w:type="dxa"/>
            <w:vAlign w:val="center"/>
          </w:tcPr>
          <w:p w14:paraId="627593EC"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C0F5E">
              <w:rPr>
                <w:rFonts w:ascii="Arial" w:hAnsi="Arial" w:cs="Arial"/>
                <w:b/>
                <w:sz w:val="20"/>
                <w:szCs w:val="20"/>
              </w:rPr>
            </w:r>
            <w:r w:rsidR="003C0F5E">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53B89D7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3C0F5E">
              <w:rPr>
                <w:rFonts w:ascii="Arial" w:hAnsi="Arial" w:cs="Arial"/>
                <w:b/>
                <w:sz w:val="20"/>
                <w:szCs w:val="20"/>
              </w:rPr>
            </w:r>
            <w:r w:rsidR="003C0F5E">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1A5B7995" w14:textId="77777777" w:rsidTr="00927495">
        <w:trPr>
          <w:trHeight w:val="470"/>
        </w:trPr>
        <w:tc>
          <w:tcPr>
            <w:tcW w:w="9658" w:type="dxa"/>
            <w:gridSpan w:val="19"/>
            <w:vAlign w:val="center"/>
          </w:tcPr>
          <w:p w14:paraId="176860EF"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2CDB195B" w14:textId="77777777" w:rsidTr="00927495">
        <w:trPr>
          <w:trHeight w:val="722"/>
        </w:trPr>
        <w:tc>
          <w:tcPr>
            <w:tcW w:w="831" w:type="dxa"/>
            <w:vAlign w:val="center"/>
          </w:tcPr>
          <w:p w14:paraId="42540AEB"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3C0F5E">
              <w:rPr>
                <w:rFonts w:ascii="Arial" w:hAnsi="Arial" w:cs="Arial"/>
                <w:b/>
                <w:sz w:val="20"/>
                <w:szCs w:val="20"/>
              </w:rPr>
            </w:r>
            <w:r w:rsidR="003C0F5E">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2D339F48"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07252B1"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784700F5" w14:textId="77777777" w:rsidTr="00927495">
        <w:trPr>
          <w:trHeight w:val="722"/>
        </w:trPr>
        <w:tc>
          <w:tcPr>
            <w:tcW w:w="2900" w:type="dxa"/>
            <w:gridSpan w:val="6"/>
            <w:vAlign w:val="center"/>
          </w:tcPr>
          <w:p w14:paraId="6C6895B7"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448FA3" w14:textId="77777777" w:rsidR="00287085" w:rsidRPr="003A2C14" w:rsidRDefault="00E37CEA"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34785E42" w14:textId="77777777" w:rsidTr="00927495">
        <w:trPr>
          <w:trHeight w:val="730"/>
        </w:trPr>
        <w:tc>
          <w:tcPr>
            <w:tcW w:w="9658" w:type="dxa"/>
            <w:gridSpan w:val="19"/>
            <w:vAlign w:val="center"/>
          </w:tcPr>
          <w:p w14:paraId="56FC9F4E"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14:paraId="26120A56" w14:textId="77777777" w:rsidTr="00927495">
        <w:trPr>
          <w:trHeight w:val="712"/>
        </w:trPr>
        <w:tc>
          <w:tcPr>
            <w:tcW w:w="1108" w:type="dxa"/>
            <w:gridSpan w:val="2"/>
            <w:vAlign w:val="center"/>
          </w:tcPr>
          <w:p w14:paraId="08C4EB89"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058CAD48" w14:textId="77777777" w:rsidR="00287085" w:rsidRPr="003A2C14" w:rsidRDefault="00E37CEA"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00E053B7"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8F83B91"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2C7982F2" w14:textId="77777777" w:rsidTr="00927495">
        <w:trPr>
          <w:trHeight w:val="730"/>
        </w:trPr>
        <w:tc>
          <w:tcPr>
            <w:tcW w:w="1108" w:type="dxa"/>
            <w:gridSpan w:val="2"/>
            <w:vAlign w:val="center"/>
          </w:tcPr>
          <w:p w14:paraId="1D235053"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6ECD33C7" w14:textId="77777777" w:rsidR="00287085" w:rsidRPr="003A2C14" w:rsidRDefault="00E37CEA"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514838E7"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5ABBC710" w14:textId="77777777" w:rsidR="00287085" w:rsidRPr="003A2C14" w:rsidRDefault="00E37CEA"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70D0A626"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0F82EAE1"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6C343FCA" w14:textId="77777777" w:rsidTr="00927495">
        <w:trPr>
          <w:trHeight w:val="851"/>
        </w:trPr>
        <w:tc>
          <w:tcPr>
            <w:tcW w:w="2073" w:type="dxa"/>
            <w:gridSpan w:val="4"/>
            <w:vAlign w:val="center"/>
          </w:tcPr>
          <w:p w14:paraId="4CA14326"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6199DC59"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14:paraId="66A7307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6FB929C"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14:paraId="72412F1E" w14:textId="77777777" w:rsidTr="00927495">
        <w:trPr>
          <w:trHeight w:val="1044"/>
        </w:trPr>
        <w:tc>
          <w:tcPr>
            <w:tcW w:w="2073" w:type="dxa"/>
            <w:gridSpan w:val="4"/>
            <w:vAlign w:val="center"/>
          </w:tcPr>
          <w:p w14:paraId="2B800F69"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6ADBFFB1"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14ED0D42"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65225C70" w14:textId="77777777" w:rsidR="00287085"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4CC0244F" w14:textId="77777777" w:rsidTr="00927495">
        <w:trPr>
          <w:trHeight w:val="1352"/>
        </w:trPr>
        <w:tc>
          <w:tcPr>
            <w:tcW w:w="4417" w:type="dxa"/>
            <w:gridSpan w:val="10"/>
            <w:vAlign w:val="center"/>
          </w:tcPr>
          <w:p w14:paraId="49B98A75"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E018E61" w14:textId="77777777" w:rsidR="00C216C8" w:rsidRPr="003A2C14" w:rsidRDefault="00E37CEA"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7FB7C904" w14:textId="77777777" w:rsidR="00DB2371" w:rsidRDefault="00DB2371" w:rsidP="00364424">
      <w:pPr>
        <w:autoSpaceDE w:val="0"/>
        <w:autoSpaceDN w:val="0"/>
        <w:adjustRightInd w:val="0"/>
        <w:spacing w:before="120" w:after="60" w:line="280" w:lineRule="exact"/>
        <w:ind w:right="11"/>
        <w:jc w:val="both"/>
        <w:rPr>
          <w:rFonts w:ascii="Arial" w:hAnsi="Arial" w:cs="Arial"/>
          <w:sz w:val="20"/>
          <w:szCs w:val="20"/>
        </w:rPr>
      </w:pPr>
    </w:p>
    <w:p w14:paraId="023DDB52"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1A138C7E"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B017DFC" w14:textId="19A2B885" w:rsidR="00443ED2" w:rsidRDefault="004F5C09" w:rsidP="00BA60FB">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w:t>
      </w:r>
      <w:r w:rsidR="00AD114A">
        <w:rPr>
          <w:rFonts w:ascii="Arial" w:hAnsi="Arial" w:cs="Arial"/>
          <w:sz w:val="20"/>
          <w:szCs w:val="20"/>
        </w:rPr>
        <w:t>nsi e per gli effetti dell’art.</w:t>
      </w:r>
      <w:r w:rsidR="009B7451">
        <w:rPr>
          <w:rFonts w:ascii="Arial" w:hAnsi="Arial" w:cs="Arial"/>
          <w:sz w:val="20"/>
          <w:szCs w:val="20"/>
        </w:rPr>
        <w:t>89 del D.Lgs.</w:t>
      </w:r>
      <w:r w:rsidRPr="003A2C14">
        <w:rPr>
          <w:rFonts w:ascii="Arial" w:hAnsi="Arial" w:cs="Arial"/>
          <w:sz w:val="20"/>
          <w:szCs w:val="20"/>
        </w:rPr>
        <w:t xml:space="preserve">50/2016, i seguenti requisiti di carattere economico, finanziario, tecnico e professionale, così come prescritti dal Disciplinare di gara, di cui </w:t>
      </w:r>
      <w:r w:rsidR="00627284">
        <w:rPr>
          <w:rFonts w:ascii="Arial" w:hAnsi="Arial" w:cs="Arial"/>
          <w:sz w:val="20"/>
          <w:szCs w:val="20"/>
        </w:rPr>
        <w:t>il</w:t>
      </w:r>
      <w:r w:rsidR="00DB2371">
        <w:rPr>
          <w:rFonts w:ascii="Arial" w:hAnsi="Arial" w:cs="Arial"/>
          <w:sz w:val="20"/>
          <w:szCs w:val="20"/>
        </w:rPr>
        <w:t xml:space="preserve"> C</w:t>
      </w:r>
      <w:r w:rsidR="00BA60FB" w:rsidRPr="00BA60FB">
        <w:rPr>
          <w:rFonts w:ascii="Arial" w:hAnsi="Arial" w:cs="Arial"/>
          <w:sz w:val="20"/>
          <w:szCs w:val="20"/>
        </w:rPr>
        <w:t xml:space="preserve">oncorrente </w:t>
      </w:r>
      <w:r w:rsidRPr="003A2C14">
        <w:rPr>
          <w:rFonts w:ascii="Arial" w:hAnsi="Arial" w:cs="Arial"/>
          <w:sz w:val="20"/>
          <w:szCs w:val="20"/>
        </w:rPr>
        <w:t>si avvale per poter essere ammess</w:t>
      </w:r>
      <w:r w:rsidR="00DB2371">
        <w:rPr>
          <w:rFonts w:ascii="Arial" w:hAnsi="Arial" w:cs="Arial"/>
          <w:sz w:val="20"/>
          <w:szCs w:val="20"/>
        </w:rPr>
        <w:t>o</w:t>
      </w:r>
      <w:r w:rsidRPr="003A2C14">
        <w:rPr>
          <w:rFonts w:ascii="Arial" w:hAnsi="Arial" w:cs="Arial"/>
          <w:sz w:val="20"/>
          <w:szCs w:val="20"/>
        </w:rPr>
        <w:t xml:space="preserve"> alla gara</w:t>
      </w:r>
      <w:r w:rsidR="00443ED2" w:rsidRPr="003A2C14">
        <w:rPr>
          <w:rFonts w:ascii="Arial" w:hAnsi="Arial" w:cs="Arial"/>
          <w:sz w:val="20"/>
          <w:szCs w:val="20"/>
        </w:rPr>
        <w:t>:</w:t>
      </w:r>
    </w:p>
    <w:p w14:paraId="1E2D918C" w14:textId="20AEB69E" w:rsidR="004138C0" w:rsidRPr="004138C0" w:rsidRDefault="004138C0" w:rsidP="001A082C">
      <w:pPr>
        <w:spacing w:before="120" w:after="60" w:line="280" w:lineRule="exact"/>
        <w:ind w:left="709" w:right="11" w:hanging="709"/>
        <w:jc w:val="both"/>
        <w:rPr>
          <w:rFonts w:ascii="Arial" w:hAnsi="Arial" w:cs="Arial"/>
          <w:sz w:val="20"/>
          <w:szCs w:val="20"/>
        </w:rPr>
      </w:pPr>
      <w:r>
        <w:rPr>
          <w:rFonts w:ascii="Arial" w:hAnsi="Arial" w:cs="Arial"/>
          <w:sz w:val="20"/>
          <w:szCs w:val="20"/>
        </w:rPr>
        <w:t xml:space="preserve">      </w:t>
      </w:r>
      <w:r w:rsidRPr="004138C0">
        <w:rPr>
          <w:rFonts w:ascii="Arial" w:hAnsi="Arial" w:cs="Arial"/>
          <w:sz w:val="20"/>
          <w:szCs w:val="20"/>
        </w:rPr>
        <w:fldChar w:fldCharType="begin">
          <w:ffData>
            <w:name w:val="Controllo99"/>
            <w:enabled/>
            <w:calcOnExit w:val="0"/>
            <w:checkBox>
              <w:sizeAuto/>
              <w:default w:val="0"/>
              <w:checked w:val="0"/>
            </w:checkBox>
          </w:ffData>
        </w:fldChar>
      </w:r>
      <w:r w:rsidRPr="004138C0">
        <w:rPr>
          <w:rFonts w:ascii="Arial" w:hAnsi="Arial" w:cs="Arial"/>
          <w:sz w:val="20"/>
          <w:szCs w:val="20"/>
        </w:rPr>
        <w:instrText xml:space="preserve"> FORMCHECKBOX </w:instrText>
      </w:r>
      <w:r w:rsidR="003C0F5E">
        <w:rPr>
          <w:rFonts w:ascii="Arial" w:hAnsi="Arial" w:cs="Arial"/>
          <w:sz w:val="20"/>
          <w:szCs w:val="20"/>
        </w:rPr>
      </w:r>
      <w:r w:rsidR="003C0F5E">
        <w:rPr>
          <w:rFonts w:ascii="Arial" w:hAnsi="Arial" w:cs="Arial"/>
          <w:sz w:val="20"/>
          <w:szCs w:val="20"/>
        </w:rPr>
        <w:fldChar w:fldCharType="separate"/>
      </w:r>
      <w:r w:rsidRPr="004138C0">
        <w:rPr>
          <w:rFonts w:ascii="Arial" w:hAnsi="Arial" w:cs="Arial"/>
          <w:sz w:val="20"/>
          <w:szCs w:val="20"/>
        </w:rPr>
        <w:fldChar w:fldCharType="end"/>
      </w:r>
      <w:r w:rsidRPr="004138C0">
        <w:rPr>
          <w:rFonts w:ascii="Arial" w:hAnsi="Arial" w:cs="Arial"/>
          <w:sz w:val="20"/>
          <w:szCs w:val="20"/>
        </w:rPr>
        <w:tab/>
      </w:r>
      <w:r w:rsidR="00271079">
        <w:rPr>
          <w:rFonts w:ascii="Arial" w:hAnsi="Arial" w:cs="Arial"/>
          <w:sz w:val="20"/>
          <w:szCs w:val="20"/>
        </w:rPr>
        <w:t>a</w:t>
      </w:r>
      <w:r w:rsidRPr="004138C0">
        <w:rPr>
          <w:rFonts w:ascii="Arial" w:hAnsi="Arial" w:cs="Arial"/>
          <w:sz w:val="20"/>
          <w:szCs w:val="20"/>
        </w:rPr>
        <w:t>t</w:t>
      </w:r>
      <w:r w:rsidR="00271079">
        <w:rPr>
          <w:rFonts w:ascii="Arial" w:hAnsi="Arial" w:cs="Arial"/>
          <w:sz w:val="20"/>
          <w:szCs w:val="20"/>
        </w:rPr>
        <w:t>t</w:t>
      </w:r>
      <w:r w:rsidRPr="004138C0">
        <w:rPr>
          <w:rFonts w:ascii="Arial" w:hAnsi="Arial" w:cs="Arial"/>
          <w:sz w:val="20"/>
          <w:szCs w:val="20"/>
        </w:rPr>
        <w:t xml:space="preserve">estazione </w:t>
      </w:r>
      <w:r w:rsidR="00AD114A">
        <w:rPr>
          <w:rFonts w:ascii="Arial" w:hAnsi="Arial" w:cs="Arial"/>
          <w:sz w:val="20"/>
          <w:szCs w:val="20"/>
        </w:rPr>
        <w:t>SOA</w:t>
      </w:r>
      <w:r w:rsidRPr="004138C0">
        <w:rPr>
          <w:rFonts w:ascii="Arial" w:hAnsi="Arial" w:cs="Arial"/>
          <w:sz w:val="20"/>
          <w:szCs w:val="20"/>
        </w:rPr>
        <w:t xml:space="preserve">, di cui si allega copia, rilasciata da </w:t>
      </w:r>
      <w:r w:rsidR="00271079">
        <w:rPr>
          <w:rFonts w:ascii="Arial" w:hAnsi="Arial" w:cs="Arial"/>
          <w:sz w:val="20"/>
          <w:szCs w:val="20"/>
        </w:rPr>
        <w:t>Organismo</w:t>
      </w:r>
      <w:r w:rsidRPr="004138C0">
        <w:rPr>
          <w:rFonts w:ascii="Arial" w:hAnsi="Arial" w:cs="Arial"/>
          <w:sz w:val="20"/>
          <w:szCs w:val="20"/>
        </w:rPr>
        <w:t xml:space="preserve"> di attestazione (SOA) regolarmente autorizzata, in corso di validità, </w:t>
      </w:r>
      <w:r w:rsidR="009A170B">
        <w:rPr>
          <w:rFonts w:ascii="Arial" w:hAnsi="Arial" w:cs="Arial"/>
          <w:sz w:val="20"/>
          <w:szCs w:val="20"/>
        </w:rPr>
        <w:t>nelle seguenti categorie e classifiche</w:t>
      </w:r>
      <w:r w:rsidRPr="004138C0">
        <w:rPr>
          <w:rFonts w:ascii="Arial" w:hAnsi="Arial" w:cs="Arial"/>
          <w:sz w:val="20"/>
          <w:szCs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0"/>
      </w:tblGrid>
      <w:tr w:rsidR="004138C0" w:rsidRPr="0077047D" w14:paraId="7E1A0016" w14:textId="77777777" w:rsidTr="009A170B">
        <w:trPr>
          <w:trHeight w:val="445"/>
        </w:trPr>
        <w:tc>
          <w:tcPr>
            <w:tcW w:w="8950" w:type="dxa"/>
          </w:tcPr>
          <w:p w14:paraId="0BBFF36B" w14:textId="77777777" w:rsidR="00271079" w:rsidRDefault="00271079" w:rsidP="00271079">
            <w:pPr>
              <w:autoSpaceDE w:val="0"/>
              <w:autoSpaceDN w:val="0"/>
              <w:adjustRightInd w:val="0"/>
              <w:spacing w:after="0" w:line="240" w:lineRule="auto"/>
              <w:rPr>
                <w:rFonts w:ascii="Arial" w:eastAsiaTheme="minorHAnsi" w:hAnsi="Arial" w:cs="Arial"/>
                <w:sz w:val="18"/>
                <w:szCs w:val="18"/>
              </w:rPr>
            </w:pPr>
          </w:p>
          <w:p w14:paraId="041993AC" w14:textId="2C4B73FD" w:rsidR="004138C0" w:rsidRDefault="00271079" w:rsidP="00271079">
            <w:pPr>
              <w:spacing w:before="120" w:after="60" w:line="280" w:lineRule="exact"/>
              <w:ind w:right="11"/>
              <w:rPr>
                <w:rFonts w:ascii="Arial" w:hAnsi="Arial" w:cs="Arial"/>
                <w:sz w:val="20"/>
                <w:szCs w:val="20"/>
              </w:rPr>
            </w:pPr>
            <w:r>
              <w:rPr>
                <w:rFonts w:ascii="Arial" w:hAnsi="Arial" w:cs="Arial"/>
                <w:b/>
                <w:sz w:val="20"/>
                <w:szCs w:val="20"/>
              </w:rPr>
              <w:t>Categoria</w:t>
            </w:r>
            <w:r w:rsidR="008465EA">
              <w:rPr>
                <w:rFonts w:ascii="Arial" w:hAnsi="Arial" w:cs="Arial"/>
                <w:b/>
                <w:sz w:val="20"/>
                <w:szCs w:val="20"/>
              </w:rPr>
              <w:t xml:space="preserve"> </w:t>
            </w:r>
            <w:r w:rsidR="00594609">
              <w:rPr>
                <w:rFonts w:ascii="Arial" w:hAnsi="Arial" w:cs="Arial"/>
                <w:b/>
                <w:sz w:val="20"/>
                <w:szCs w:val="20"/>
              </w:rPr>
              <w:t xml:space="preserve">SOA </w:t>
            </w:r>
            <w:r w:rsidR="004138C0" w:rsidRPr="006208F7">
              <w:rPr>
                <w:rFonts w:ascii="Arial" w:hAnsi="Arial" w:cs="Arial"/>
                <w:sz w:val="20"/>
                <w:szCs w:val="20"/>
              </w:rPr>
              <w:fldChar w:fldCharType="begin">
                <w:ffData>
                  <w:name w:val="Testo656"/>
                  <w:enabled/>
                  <w:calcOnExit w:val="0"/>
                  <w:textInput/>
                </w:ffData>
              </w:fldChar>
            </w:r>
            <w:r w:rsidR="004138C0" w:rsidRPr="006208F7">
              <w:rPr>
                <w:rFonts w:ascii="Arial" w:hAnsi="Arial" w:cs="Arial"/>
                <w:sz w:val="20"/>
                <w:szCs w:val="20"/>
              </w:rPr>
              <w:instrText xml:space="preserve"> FORMTEXT </w:instrText>
            </w:r>
            <w:r w:rsidR="004138C0" w:rsidRPr="006208F7">
              <w:rPr>
                <w:rFonts w:ascii="Arial" w:hAnsi="Arial" w:cs="Arial"/>
                <w:sz w:val="20"/>
                <w:szCs w:val="20"/>
              </w:rPr>
            </w:r>
            <w:r w:rsidR="004138C0" w:rsidRPr="006208F7">
              <w:rPr>
                <w:rFonts w:ascii="Arial" w:hAnsi="Arial" w:cs="Arial"/>
                <w:sz w:val="20"/>
                <w:szCs w:val="20"/>
              </w:rPr>
              <w:fldChar w:fldCharType="separate"/>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fldChar w:fldCharType="end"/>
            </w:r>
            <w:r w:rsidR="004138C0">
              <w:rPr>
                <w:rFonts w:ascii="Arial" w:hAnsi="Arial" w:cs="Arial"/>
                <w:sz w:val="20"/>
                <w:szCs w:val="20"/>
              </w:rPr>
              <w:t xml:space="preserve">  </w:t>
            </w:r>
            <w:r w:rsidRPr="00271079">
              <w:rPr>
                <w:rFonts w:ascii="Arial" w:hAnsi="Arial" w:cs="Arial"/>
                <w:b/>
                <w:sz w:val="20"/>
                <w:szCs w:val="20"/>
              </w:rPr>
              <w:t>classifica</w:t>
            </w:r>
            <w:r w:rsidR="008465EA">
              <w:rPr>
                <w:rFonts w:ascii="Arial" w:hAnsi="Arial" w:cs="Arial"/>
                <w:b/>
                <w:sz w:val="20"/>
                <w:szCs w:val="20"/>
              </w:rPr>
              <w:t xml:space="preserve"> </w:t>
            </w:r>
            <w:r w:rsidR="004138C0" w:rsidRPr="006208F7">
              <w:rPr>
                <w:rFonts w:ascii="Arial" w:hAnsi="Arial" w:cs="Arial"/>
                <w:sz w:val="20"/>
                <w:szCs w:val="20"/>
              </w:rPr>
              <w:fldChar w:fldCharType="begin">
                <w:ffData>
                  <w:name w:val="Testo656"/>
                  <w:enabled/>
                  <w:calcOnExit w:val="0"/>
                  <w:textInput/>
                </w:ffData>
              </w:fldChar>
            </w:r>
            <w:r w:rsidR="004138C0" w:rsidRPr="006208F7">
              <w:rPr>
                <w:rFonts w:ascii="Arial" w:hAnsi="Arial" w:cs="Arial"/>
                <w:sz w:val="20"/>
                <w:szCs w:val="20"/>
              </w:rPr>
              <w:instrText xml:space="preserve"> FORMTEXT </w:instrText>
            </w:r>
            <w:r w:rsidR="004138C0" w:rsidRPr="006208F7">
              <w:rPr>
                <w:rFonts w:ascii="Arial" w:hAnsi="Arial" w:cs="Arial"/>
                <w:sz w:val="20"/>
                <w:szCs w:val="20"/>
              </w:rPr>
            </w:r>
            <w:r w:rsidR="004138C0" w:rsidRPr="006208F7">
              <w:rPr>
                <w:rFonts w:ascii="Arial" w:hAnsi="Arial" w:cs="Arial"/>
                <w:sz w:val="20"/>
                <w:szCs w:val="20"/>
              </w:rPr>
              <w:fldChar w:fldCharType="separate"/>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t> </w:t>
            </w:r>
            <w:r w:rsidR="004138C0" w:rsidRPr="006208F7">
              <w:rPr>
                <w:rFonts w:ascii="Arial" w:hAnsi="Arial" w:cs="Arial"/>
                <w:sz w:val="20"/>
                <w:szCs w:val="20"/>
              </w:rPr>
              <w:fldChar w:fldCharType="end"/>
            </w:r>
          </w:p>
          <w:p w14:paraId="66F3C9A0" w14:textId="77777777" w:rsidR="009A170B" w:rsidRDefault="009A170B" w:rsidP="009A170B">
            <w:pPr>
              <w:autoSpaceDE w:val="0"/>
              <w:autoSpaceDN w:val="0"/>
              <w:adjustRightInd w:val="0"/>
              <w:spacing w:after="0" w:line="240" w:lineRule="auto"/>
              <w:rPr>
                <w:rFonts w:ascii="Arial" w:hAnsi="Arial" w:cs="Arial"/>
                <w:b/>
                <w:sz w:val="20"/>
                <w:szCs w:val="20"/>
              </w:rPr>
            </w:pPr>
          </w:p>
          <w:p w14:paraId="6442D8F1" w14:textId="77777777" w:rsidR="009A170B" w:rsidRPr="00271079" w:rsidRDefault="009A170B" w:rsidP="009A170B">
            <w:pPr>
              <w:autoSpaceDE w:val="0"/>
              <w:autoSpaceDN w:val="0"/>
              <w:adjustRightInd w:val="0"/>
              <w:spacing w:after="0" w:line="240" w:lineRule="auto"/>
              <w:rPr>
                <w:rFonts w:ascii="Arial" w:hAnsi="Arial" w:cs="Arial"/>
                <w:b/>
                <w:sz w:val="20"/>
                <w:szCs w:val="20"/>
              </w:rPr>
            </w:pPr>
            <w:r w:rsidRPr="00271079">
              <w:rPr>
                <w:rFonts w:ascii="Arial" w:hAnsi="Arial" w:cs="Arial"/>
                <w:b/>
                <w:sz w:val="20"/>
                <w:szCs w:val="20"/>
              </w:rPr>
              <w:t xml:space="preserve">Nome dell’organismo di attestazione: </w:t>
            </w:r>
            <w:r w:rsidRPr="00271079">
              <w:rPr>
                <w:rFonts w:ascii="Arial" w:hAnsi="Arial" w:cs="Arial"/>
                <w:b/>
                <w:sz w:val="20"/>
                <w:szCs w:val="20"/>
              </w:rPr>
              <w:fldChar w:fldCharType="begin">
                <w:ffData>
                  <w:name w:val="Testo656"/>
                  <w:enabled/>
                  <w:calcOnExit w:val="0"/>
                  <w:textInput/>
                </w:ffData>
              </w:fldChar>
            </w:r>
            <w:r w:rsidRPr="00271079">
              <w:rPr>
                <w:rFonts w:ascii="Arial" w:hAnsi="Arial" w:cs="Arial"/>
                <w:b/>
                <w:sz w:val="20"/>
                <w:szCs w:val="20"/>
              </w:rPr>
              <w:instrText xml:space="preserve"> FORMTEXT </w:instrText>
            </w:r>
            <w:r w:rsidRPr="00271079">
              <w:rPr>
                <w:rFonts w:ascii="Arial" w:hAnsi="Arial" w:cs="Arial"/>
                <w:b/>
                <w:sz w:val="20"/>
                <w:szCs w:val="20"/>
              </w:rPr>
            </w:r>
            <w:r w:rsidRPr="00271079">
              <w:rPr>
                <w:rFonts w:ascii="Arial" w:hAnsi="Arial" w:cs="Arial"/>
                <w:b/>
                <w:sz w:val="20"/>
                <w:szCs w:val="20"/>
              </w:rPr>
              <w:fldChar w:fldCharType="separate"/>
            </w:r>
            <w:r w:rsidRPr="00271079">
              <w:rPr>
                <w:rFonts w:ascii="Arial" w:hAnsi="Arial" w:cs="Arial"/>
                <w:b/>
                <w:sz w:val="20"/>
                <w:szCs w:val="20"/>
              </w:rPr>
              <w:t> </w:t>
            </w:r>
            <w:r w:rsidRPr="00271079">
              <w:rPr>
                <w:rFonts w:ascii="Arial" w:hAnsi="Arial" w:cs="Arial"/>
                <w:b/>
                <w:sz w:val="20"/>
                <w:szCs w:val="20"/>
              </w:rPr>
              <w:t> </w:t>
            </w:r>
            <w:r w:rsidRPr="00271079">
              <w:rPr>
                <w:rFonts w:ascii="Arial" w:hAnsi="Arial" w:cs="Arial"/>
                <w:b/>
                <w:sz w:val="20"/>
                <w:szCs w:val="20"/>
              </w:rPr>
              <w:t> </w:t>
            </w:r>
            <w:r w:rsidRPr="00271079">
              <w:rPr>
                <w:rFonts w:ascii="Arial" w:hAnsi="Arial" w:cs="Arial"/>
                <w:b/>
                <w:sz w:val="20"/>
                <w:szCs w:val="20"/>
              </w:rPr>
              <w:t> </w:t>
            </w:r>
            <w:r w:rsidRPr="00271079">
              <w:rPr>
                <w:rFonts w:ascii="Arial" w:hAnsi="Arial" w:cs="Arial"/>
                <w:b/>
                <w:sz w:val="20"/>
                <w:szCs w:val="20"/>
              </w:rPr>
              <w:t> </w:t>
            </w:r>
            <w:r w:rsidRPr="00271079">
              <w:rPr>
                <w:rFonts w:ascii="Arial" w:hAnsi="Arial" w:cs="Arial"/>
                <w:b/>
                <w:sz w:val="20"/>
                <w:szCs w:val="20"/>
              </w:rPr>
              <w:fldChar w:fldCharType="end"/>
            </w:r>
          </w:p>
          <w:p w14:paraId="73897CE0" w14:textId="77777777" w:rsidR="009A170B" w:rsidRDefault="009A170B" w:rsidP="009A170B">
            <w:pPr>
              <w:autoSpaceDE w:val="0"/>
              <w:autoSpaceDN w:val="0"/>
              <w:adjustRightInd w:val="0"/>
              <w:spacing w:after="0" w:line="240" w:lineRule="auto"/>
              <w:rPr>
                <w:rFonts w:ascii="Arial" w:hAnsi="Arial" w:cs="Arial"/>
                <w:b/>
                <w:sz w:val="20"/>
                <w:szCs w:val="20"/>
              </w:rPr>
            </w:pPr>
          </w:p>
          <w:p w14:paraId="3FA11FF3" w14:textId="52FC2FFB" w:rsidR="009A170B" w:rsidRDefault="009A170B" w:rsidP="00AD114A">
            <w:pPr>
              <w:autoSpaceDE w:val="0"/>
              <w:autoSpaceDN w:val="0"/>
              <w:adjustRightInd w:val="0"/>
              <w:spacing w:before="120" w:after="0" w:line="360" w:lineRule="auto"/>
              <w:rPr>
                <w:rFonts w:ascii="Arial" w:hAnsi="Arial" w:cs="Arial"/>
                <w:sz w:val="20"/>
                <w:szCs w:val="20"/>
              </w:rPr>
            </w:pPr>
            <w:r w:rsidRPr="00271079">
              <w:rPr>
                <w:rFonts w:ascii="Arial" w:hAnsi="Arial" w:cs="Arial"/>
                <w:b/>
                <w:sz w:val="20"/>
                <w:szCs w:val="20"/>
              </w:rPr>
              <w:t>Numero dell’attestazione</w:t>
            </w:r>
            <w:r>
              <w:rPr>
                <w:rFonts w:ascii="Arial" w:eastAsiaTheme="minorHAnsi" w:hAnsi="Arial" w:cs="Arial"/>
                <w:sz w:val="18"/>
                <w:szCs w:val="18"/>
              </w:rPr>
              <w:t xml:space="preserve">: </w:t>
            </w:r>
            <w:r w:rsidRPr="006208F7">
              <w:rPr>
                <w:rFonts w:ascii="Arial" w:hAnsi="Arial" w:cs="Arial"/>
                <w:sz w:val="20"/>
                <w:szCs w:val="20"/>
              </w:rPr>
              <w:fldChar w:fldCharType="begin">
                <w:ffData>
                  <w:name w:val="Testo656"/>
                  <w:enabled/>
                  <w:calcOnExit w:val="0"/>
                  <w:textInput/>
                </w:ffData>
              </w:fldChar>
            </w:r>
            <w:r w:rsidRPr="006208F7">
              <w:rPr>
                <w:rFonts w:ascii="Arial" w:hAnsi="Arial" w:cs="Arial"/>
                <w:sz w:val="20"/>
                <w:szCs w:val="20"/>
              </w:rPr>
              <w:instrText xml:space="preserve"> FORMTEXT </w:instrText>
            </w:r>
            <w:r w:rsidRPr="006208F7">
              <w:rPr>
                <w:rFonts w:ascii="Arial" w:hAnsi="Arial" w:cs="Arial"/>
                <w:sz w:val="20"/>
                <w:szCs w:val="20"/>
              </w:rPr>
            </w:r>
            <w:r w:rsidRPr="006208F7">
              <w:rPr>
                <w:rFonts w:ascii="Arial" w:hAnsi="Arial" w:cs="Arial"/>
                <w:sz w:val="20"/>
                <w:szCs w:val="20"/>
              </w:rPr>
              <w:fldChar w:fldCharType="separate"/>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fldChar w:fldCharType="end"/>
            </w:r>
            <w:r>
              <w:rPr>
                <w:rFonts w:ascii="Arial" w:hAnsi="Arial" w:cs="Arial"/>
                <w:sz w:val="20"/>
                <w:szCs w:val="20"/>
              </w:rPr>
              <w:t xml:space="preserve"> </w:t>
            </w:r>
            <w:r w:rsidRPr="00271079">
              <w:rPr>
                <w:rFonts w:ascii="Arial" w:hAnsi="Arial" w:cs="Arial"/>
                <w:b/>
                <w:sz w:val="20"/>
                <w:szCs w:val="20"/>
              </w:rPr>
              <w:t>data di rilascio</w:t>
            </w:r>
            <w:r>
              <w:rPr>
                <w:rFonts w:ascii="Arial" w:eastAsiaTheme="minorHAnsi" w:hAnsi="Arial" w:cs="Arial"/>
                <w:sz w:val="18"/>
                <w:szCs w:val="18"/>
              </w:rPr>
              <w:t xml:space="preserve">: </w:t>
            </w:r>
            <w:r w:rsidRPr="006208F7">
              <w:rPr>
                <w:rFonts w:ascii="Arial" w:hAnsi="Arial" w:cs="Arial"/>
                <w:sz w:val="20"/>
                <w:szCs w:val="20"/>
              </w:rPr>
              <w:fldChar w:fldCharType="begin">
                <w:ffData>
                  <w:name w:val="Testo656"/>
                  <w:enabled/>
                  <w:calcOnExit w:val="0"/>
                  <w:textInput/>
                </w:ffData>
              </w:fldChar>
            </w:r>
            <w:r w:rsidRPr="006208F7">
              <w:rPr>
                <w:rFonts w:ascii="Arial" w:hAnsi="Arial" w:cs="Arial"/>
                <w:sz w:val="20"/>
                <w:szCs w:val="20"/>
              </w:rPr>
              <w:instrText xml:space="preserve"> FORMTEXT </w:instrText>
            </w:r>
            <w:r w:rsidRPr="006208F7">
              <w:rPr>
                <w:rFonts w:ascii="Arial" w:hAnsi="Arial" w:cs="Arial"/>
                <w:sz w:val="20"/>
                <w:szCs w:val="20"/>
              </w:rPr>
            </w:r>
            <w:r w:rsidRPr="006208F7">
              <w:rPr>
                <w:rFonts w:ascii="Arial" w:hAnsi="Arial" w:cs="Arial"/>
                <w:sz w:val="20"/>
                <w:szCs w:val="20"/>
              </w:rPr>
              <w:fldChar w:fldCharType="separate"/>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fldChar w:fldCharType="end"/>
            </w:r>
            <w:r>
              <w:rPr>
                <w:rFonts w:ascii="Arial" w:hAnsi="Arial" w:cs="Arial"/>
                <w:sz w:val="20"/>
                <w:szCs w:val="20"/>
              </w:rPr>
              <w:t xml:space="preserve"> </w:t>
            </w:r>
            <w:r w:rsidRPr="00271079">
              <w:rPr>
                <w:rFonts w:ascii="Arial" w:hAnsi="Arial" w:cs="Arial"/>
                <w:b/>
                <w:sz w:val="20"/>
                <w:szCs w:val="20"/>
              </w:rPr>
              <w:t>scadenza</w:t>
            </w:r>
            <w:r w:rsidR="00AD114A">
              <w:rPr>
                <w:rFonts w:ascii="Arial" w:hAnsi="Arial" w:cs="Arial"/>
                <w:b/>
                <w:sz w:val="20"/>
                <w:szCs w:val="20"/>
              </w:rPr>
              <w:t xml:space="preserve"> validità triennale</w:t>
            </w:r>
            <w:r w:rsidRPr="00271079">
              <w:rPr>
                <w:rFonts w:ascii="Arial" w:hAnsi="Arial" w:cs="Arial"/>
                <w:b/>
                <w:sz w:val="20"/>
                <w:szCs w:val="20"/>
              </w:rPr>
              <w:t>:</w:t>
            </w:r>
            <w:r>
              <w:rPr>
                <w:rFonts w:ascii="Arial" w:eastAsiaTheme="minorHAnsi" w:hAnsi="Arial" w:cs="Arial"/>
                <w:sz w:val="18"/>
                <w:szCs w:val="18"/>
              </w:rPr>
              <w:t xml:space="preserve"> </w:t>
            </w:r>
            <w:r w:rsidRPr="006208F7">
              <w:rPr>
                <w:rFonts w:ascii="Arial" w:hAnsi="Arial" w:cs="Arial"/>
                <w:sz w:val="20"/>
                <w:szCs w:val="20"/>
              </w:rPr>
              <w:fldChar w:fldCharType="begin">
                <w:ffData>
                  <w:name w:val="Testo656"/>
                  <w:enabled/>
                  <w:calcOnExit w:val="0"/>
                  <w:textInput/>
                </w:ffData>
              </w:fldChar>
            </w:r>
            <w:r w:rsidRPr="006208F7">
              <w:rPr>
                <w:rFonts w:ascii="Arial" w:hAnsi="Arial" w:cs="Arial"/>
                <w:sz w:val="20"/>
                <w:szCs w:val="20"/>
              </w:rPr>
              <w:instrText xml:space="preserve"> FORMTEXT </w:instrText>
            </w:r>
            <w:r w:rsidRPr="006208F7">
              <w:rPr>
                <w:rFonts w:ascii="Arial" w:hAnsi="Arial" w:cs="Arial"/>
                <w:sz w:val="20"/>
                <w:szCs w:val="20"/>
              </w:rPr>
            </w:r>
            <w:r w:rsidRPr="006208F7">
              <w:rPr>
                <w:rFonts w:ascii="Arial" w:hAnsi="Arial" w:cs="Arial"/>
                <w:sz w:val="20"/>
                <w:szCs w:val="20"/>
              </w:rPr>
              <w:fldChar w:fldCharType="separate"/>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t> </w:t>
            </w:r>
            <w:r w:rsidRPr="006208F7">
              <w:rPr>
                <w:rFonts w:ascii="Arial" w:hAnsi="Arial" w:cs="Arial"/>
                <w:sz w:val="20"/>
                <w:szCs w:val="20"/>
              </w:rPr>
              <w:fldChar w:fldCharType="end"/>
            </w:r>
            <w:r w:rsidR="00AD114A">
              <w:rPr>
                <w:rFonts w:ascii="Arial" w:hAnsi="Arial" w:cs="Arial"/>
                <w:sz w:val="20"/>
                <w:szCs w:val="20"/>
              </w:rPr>
              <w:t xml:space="preserve"> </w:t>
            </w:r>
            <w:r w:rsidR="00AD114A" w:rsidRPr="00271079">
              <w:rPr>
                <w:rFonts w:ascii="Arial" w:hAnsi="Arial" w:cs="Arial"/>
                <w:b/>
                <w:sz w:val="20"/>
                <w:szCs w:val="20"/>
              </w:rPr>
              <w:t>scadenza</w:t>
            </w:r>
            <w:r w:rsidR="00AD114A">
              <w:rPr>
                <w:rFonts w:ascii="Arial" w:hAnsi="Arial" w:cs="Arial"/>
                <w:b/>
                <w:sz w:val="20"/>
                <w:szCs w:val="20"/>
              </w:rPr>
              <w:t xml:space="preserve"> validità quinquennale</w:t>
            </w:r>
            <w:r w:rsidR="00AD114A" w:rsidRPr="00271079">
              <w:rPr>
                <w:rFonts w:ascii="Arial" w:hAnsi="Arial" w:cs="Arial"/>
                <w:b/>
                <w:sz w:val="20"/>
                <w:szCs w:val="20"/>
              </w:rPr>
              <w:t>:</w:t>
            </w:r>
            <w:r w:rsidR="00AD114A">
              <w:rPr>
                <w:rFonts w:ascii="Arial" w:eastAsiaTheme="minorHAnsi" w:hAnsi="Arial" w:cs="Arial"/>
                <w:sz w:val="18"/>
                <w:szCs w:val="18"/>
              </w:rPr>
              <w:t xml:space="preserve"> </w:t>
            </w:r>
            <w:r w:rsidR="00AD114A" w:rsidRPr="006208F7">
              <w:rPr>
                <w:rFonts w:ascii="Arial" w:hAnsi="Arial" w:cs="Arial"/>
                <w:sz w:val="20"/>
                <w:szCs w:val="20"/>
              </w:rPr>
              <w:fldChar w:fldCharType="begin">
                <w:ffData>
                  <w:name w:val="Testo656"/>
                  <w:enabled/>
                  <w:calcOnExit w:val="0"/>
                  <w:textInput/>
                </w:ffData>
              </w:fldChar>
            </w:r>
            <w:r w:rsidR="00AD114A" w:rsidRPr="006208F7">
              <w:rPr>
                <w:rFonts w:ascii="Arial" w:hAnsi="Arial" w:cs="Arial"/>
                <w:sz w:val="20"/>
                <w:szCs w:val="20"/>
              </w:rPr>
              <w:instrText xml:space="preserve"> FORMTEXT </w:instrText>
            </w:r>
            <w:r w:rsidR="00AD114A" w:rsidRPr="006208F7">
              <w:rPr>
                <w:rFonts w:ascii="Arial" w:hAnsi="Arial" w:cs="Arial"/>
                <w:sz w:val="20"/>
                <w:szCs w:val="20"/>
              </w:rPr>
            </w:r>
            <w:r w:rsidR="00AD114A" w:rsidRPr="006208F7">
              <w:rPr>
                <w:rFonts w:ascii="Arial" w:hAnsi="Arial" w:cs="Arial"/>
                <w:sz w:val="20"/>
                <w:szCs w:val="20"/>
              </w:rPr>
              <w:fldChar w:fldCharType="separate"/>
            </w:r>
            <w:r w:rsidR="00AD114A" w:rsidRPr="006208F7">
              <w:rPr>
                <w:rFonts w:ascii="Arial" w:hAnsi="Arial" w:cs="Arial"/>
                <w:sz w:val="20"/>
                <w:szCs w:val="20"/>
              </w:rPr>
              <w:t> </w:t>
            </w:r>
            <w:r w:rsidR="00AD114A" w:rsidRPr="006208F7">
              <w:rPr>
                <w:rFonts w:ascii="Arial" w:hAnsi="Arial" w:cs="Arial"/>
                <w:sz w:val="20"/>
                <w:szCs w:val="20"/>
              </w:rPr>
              <w:t> </w:t>
            </w:r>
            <w:r w:rsidR="00AD114A" w:rsidRPr="006208F7">
              <w:rPr>
                <w:rFonts w:ascii="Arial" w:hAnsi="Arial" w:cs="Arial"/>
                <w:sz w:val="20"/>
                <w:szCs w:val="20"/>
              </w:rPr>
              <w:t> </w:t>
            </w:r>
            <w:r w:rsidR="00AD114A" w:rsidRPr="006208F7">
              <w:rPr>
                <w:rFonts w:ascii="Arial" w:hAnsi="Arial" w:cs="Arial"/>
                <w:sz w:val="20"/>
                <w:szCs w:val="20"/>
              </w:rPr>
              <w:t> </w:t>
            </w:r>
            <w:r w:rsidR="00AD114A" w:rsidRPr="006208F7">
              <w:rPr>
                <w:rFonts w:ascii="Arial" w:hAnsi="Arial" w:cs="Arial"/>
                <w:sz w:val="20"/>
                <w:szCs w:val="20"/>
              </w:rPr>
              <w:t> </w:t>
            </w:r>
            <w:r w:rsidR="00AD114A" w:rsidRPr="006208F7">
              <w:rPr>
                <w:rFonts w:ascii="Arial" w:hAnsi="Arial" w:cs="Arial"/>
                <w:sz w:val="20"/>
                <w:szCs w:val="20"/>
              </w:rPr>
              <w:fldChar w:fldCharType="end"/>
            </w:r>
          </w:p>
          <w:p w14:paraId="55357017" w14:textId="318AF9A2" w:rsidR="008A1F24" w:rsidRPr="009A170B" w:rsidRDefault="008A1F24" w:rsidP="009A170B">
            <w:pPr>
              <w:autoSpaceDE w:val="0"/>
              <w:autoSpaceDN w:val="0"/>
              <w:adjustRightInd w:val="0"/>
              <w:spacing w:after="0" w:line="240" w:lineRule="auto"/>
              <w:rPr>
                <w:rFonts w:ascii="Arial" w:eastAsiaTheme="minorHAnsi" w:hAnsi="Arial" w:cs="Arial"/>
                <w:sz w:val="20"/>
                <w:szCs w:val="20"/>
              </w:rPr>
            </w:pPr>
          </w:p>
        </w:tc>
      </w:tr>
    </w:tbl>
    <w:p w14:paraId="0D88FC21" w14:textId="57ABBC3F" w:rsidR="004138C0" w:rsidRPr="008A1F24" w:rsidRDefault="004138C0" w:rsidP="004138C0">
      <w:pPr>
        <w:spacing w:before="120" w:after="60" w:line="280" w:lineRule="exact"/>
        <w:ind w:left="567" w:right="11"/>
        <w:jc w:val="both"/>
        <w:rPr>
          <w:rFonts w:ascii="Arial" w:hAnsi="Arial" w:cs="Arial"/>
          <w:sz w:val="20"/>
          <w:szCs w:val="20"/>
        </w:rPr>
      </w:pPr>
      <w:r w:rsidRPr="008A1F24">
        <w:rPr>
          <w:rFonts w:ascii="Arial" w:hAnsi="Arial" w:cs="Arial"/>
          <w:b/>
          <w:sz w:val="20"/>
          <w:szCs w:val="20"/>
        </w:rPr>
        <w:t>Ai sensi del</w:t>
      </w:r>
      <w:r w:rsidR="00DB2371">
        <w:rPr>
          <w:rFonts w:ascii="Arial" w:hAnsi="Arial" w:cs="Arial"/>
          <w:b/>
          <w:sz w:val="20"/>
          <w:szCs w:val="20"/>
        </w:rPr>
        <w:t>l’art. 89, comma 11, del D.Lgs.</w:t>
      </w:r>
      <w:r w:rsidRPr="008A1F24">
        <w:rPr>
          <w:rFonts w:ascii="Arial" w:hAnsi="Arial" w:cs="Arial"/>
          <w:b/>
          <w:sz w:val="20"/>
          <w:szCs w:val="20"/>
        </w:rPr>
        <w:t>50/2016, in combinato disposto con il D.M. Infrastrutture n. 248 del 10.11.2016, non è ammesso, pena esclusione, l’avvalimento per la categoria OG11</w:t>
      </w:r>
      <w:r w:rsidRPr="008A1F24">
        <w:rPr>
          <w:rFonts w:ascii="Arial" w:hAnsi="Arial" w:cs="Arial"/>
          <w:sz w:val="20"/>
          <w:szCs w:val="20"/>
        </w:rPr>
        <w:t>.</w:t>
      </w:r>
    </w:p>
    <w:p w14:paraId="611910AC" w14:textId="25C06528" w:rsidR="004138C0" w:rsidRPr="004138C0" w:rsidRDefault="004138C0" w:rsidP="004138C0">
      <w:pPr>
        <w:spacing w:before="120" w:after="60" w:line="280" w:lineRule="exact"/>
        <w:ind w:left="567" w:right="11"/>
        <w:jc w:val="both"/>
        <w:rPr>
          <w:rFonts w:ascii="Arial" w:hAnsi="Arial" w:cs="Arial"/>
          <w:b/>
          <w:sz w:val="20"/>
          <w:szCs w:val="20"/>
        </w:rPr>
      </w:pPr>
      <w:r w:rsidRPr="008A1F24">
        <w:rPr>
          <w:rFonts w:ascii="Arial" w:hAnsi="Arial" w:cs="Arial"/>
          <w:b/>
          <w:sz w:val="20"/>
          <w:szCs w:val="20"/>
        </w:rPr>
        <w:t xml:space="preserve">Ai sensi dell’art. 146 comma 3, del </w:t>
      </w:r>
      <w:r w:rsidR="00DB2371">
        <w:rPr>
          <w:rFonts w:ascii="Arial" w:hAnsi="Arial" w:cs="Arial"/>
          <w:b/>
          <w:sz w:val="20"/>
          <w:szCs w:val="20"/>
        </w:rPr>
        <w:t>D.Lgs.</w:t>
      </w:r>
      <w:r w:rsidR="00AD114A" w:rsidRPr="00AD114A">
        <w:rPr>
          <w:rFonts w:ascii="Arial" w:hAnsi="Arial" w:cs="Arial"/>
          <w:b/>
          <w:sz w:val="20"/>
          <w:szCs w:val="20"/>
        </w:rPr>
        <w:t>50/2016</w:t>
      </w:r>
      <w:r w:rsidRPr="008A1F24">
        <w:rPr>
          <w:rFonts w:ascii="Arial" w:hAnsi="Arial" w:cs="Arial"/>
          <w:b/>
          <w:sz w:val="20"/>
          <w:szCs w:val="20"/>
        </w:rPr>
        <w:t>, non è ammesso l’avvalimento, pena esclusione, per le opere rientranti nella categoria di lavorazioni OG2</w:t>
      </w:r>
    </w:p>
    <w:p w14:paraId="72C0CFBD" w14:textId="79B81F41" w:rsidR="004138C0" w:rsidRPr="003A2C14" w:rsidRDefault="004138C0" w:rsidP="00271079">
      <w:pPr>
        <w:spacing w:before="120" w:after="60" w:line="280" w:lineRule="exact"/>
        <w:ind w:left="993" w:right="11" w:hanging="438"/>
        <w:jc w:val="both"/>
        <w:rPr>
          <w:rFonts w:ascii="Arial" w:hAnsi="Arial" w:cs="Arial"/>
          <w:sz w:val="20"/>
          <w:szCs w:val="20"/>
        </w:rPr>
      </w:pPr>
      <w:r w:rsidRPr="004138C0">
        <w:rPr>
          <w:rFonts w:ascii="Arial" w:hAnsi="Arial" w:cs="Arial"/>
          <w:sz w:val="20"/>
          <w:szCs w:val="20"/>
        </w:rPr>
        <w:fldChar w:fldCharType="begin">
          <w:ffData>
            <w:name w:val="Controllo99"/>
            <w:enabled/>
            <w:calcOnExit w:val="0"/>
            <w:checkBox>
              <w:sizeAuto/>
              <w:default w:val="0"/>
              <w:checked w:val="0"/>
            </w:checkBox>
          </w:ffData>
        </w:fldChar>
      </w:r>
      <w:r w:rsidRPr="004138C0">
        <w:rPr>
          <w:rFonts w:ascii="Arial" w:hAnsi="Arial" w:cs="Arial"/>
          <w:sz w:val="20"/>
          <w:szCs w:val="20"/>
        </w:rPr>
        <w:instrText xml:space="preserve"> FORMCHECKBOX </w:instrText>
      </w:r>
      <w:r w:rsidR="003C0F5E">
        <w:rPr>
          <w:rFonts w:ascii="Arial" w:hAnsi="Arial" w:cs="Arial"/>
          <w:sz w:val="20"/>
          <w:szCs w:val="20"/>
        </w:rPr>
      </w:r>
      <w:r w:rsidR="003C0F5E">
        <w:rPr>
          <w:rFonts w:ascii="Arial" w:hAnsi="Arial" w:cs="Arial"/>
          <w:sz w:val="20"/>
          <w:szCs w:val="20"/>
        </w:rPr>
        <w:fldChar w:fldCharType="separate"/>
      </w:r>
      <w:r w:rsidRPr="004138C0">
        <w:rPr>
          <w:rFonts w:ascii="Arial" w:hAnsi="Arial" w:cs="Arial"/>
          <w:sz w:val="20"/>
          <w:szCs w:val="20"/>
        </w:rPr>
        <w:fldChar w:fldCharType="end"/>
      </w:r>
      <w:r w:rsidR="005764D8">
        <w:rPr>
          <w:rFonts w:ascii="Arial" w:hAnsi="Arial" w:cs="Arial"/>
          <w:sz w:val="20"/>
          <w:szCs w:val="20"/>
        </w:rPr>
        <w:t xml:space="preserve">   </w:t>
      </w:r>
      <w:r w:rsidRPr="004138C0">
        <w:rPr>
          <w:rFonts w:ascii="Arial" w:hAnsi="Arial" w:cs="Arial"/>
          <w:sz w:val="20"/>
          <w:szCs w:val="20"/>
        </w:rPr>
        <w:t>certificazione UNI EN ISO 9001:2015 rilasciata per prestazioni analoghe a quelle oggetto di gara, e a tal fine allega il relativo certificato.</w:t>
      </w:r>
    </w:p>
    <w:p w14:paraId="72FD2BB9" w14:textId="6EE6D154"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di</w:t>
      </w:r>
      <w:r w:rsidR="00DB2371">
        <w:rPr>
          <w:rFonts w:ascii="Arial" w:hAnsi="Arial" w:cs="Arial"/>
          <w:sz w:val="20"/>
          <w:szCs w:val="20"/>
        </w:rPr>
        <w:t xml:space="preserve"> obbligarsi, nei confronti del C</w:t>
      </w:r>
      <w:r w:rsidR="004D60CF" w:rsidRPr="003A2C14">
        <w:rPr>
          <w:rFonts w:ascii="Arial" w:hAnsi="Arial" w:cs="Arial"/>
          <w:sz w:val="20"/>
          <w:szCs w:val="20"/>
        </w:rPr>
        <w:t xml:space="preserve">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w:t>
      </w:r>
      <w:r w:rsidR="00627284">
        <w:rPr>
          <w:rFonts w:ascii="Arial" w:hAnsi="Arial" w:cs="Arial"/>
          <w:sz w:val="20"/>
          <w:szCs w:val="20"/>
        </w:rPr>
        <w:t xml:space="preserve">di </w:t>
      </w:r>
      <w:r w:rsidR="00627284" w:rsidRPr="00627284">
        <w:rPr>
          <w:rFonts w:ascii="Arial" w:hAnsi="Arial" w:cs="Arial"/>
          <w:sz w:val="20"/>
          <w:szCs w:val="20"/>
        </w:rPr>
        <w:t xml:space="preserve">ordine speciale </w:t>
      </w:r>
      <w:r w:rsidR="004D60CF" w:rsidRPr="003A2C14">
        <w:rPr>
          <w:rFonts w:ascii="Arial" w:hAnsi="Arial" w:cs="Arial"/>
          <w:sz w:val="20"/>
          <w:szCs w:val="20"/>
        </w:rPr>
        <w:t>dei quali il concorrente</w:t>
      </w:r>
      <w:r w:rsidR="00627284" w:rsidRPr="00627284">
        <w:rPr>
          <w:rFonts w:ascii="Arial" w:hAnsi="Arial" w:cs="Arial"/>
          <w:sz w:val="20"/>
          <w:szCs w:val="20"/>
        </w:rPr>
        <w:t xml:space="preserve"> </w:t>
      </w:r>
      <w:r w:rsidR="00627284" w:rsidRPr="003A2C14">
        <w:rPr>
          <w:rFonts w:ascii="Arial" w:hAnsi="Arial" w:cs="Arial"/>
          <w:sz w:val="20"/>
          <w:szCs w:val="20"/>
        </w:rPr>
        <w:t>è carente</w:t>
      </w:r>
      <w:r w:rsidR="004D60CF" w:rsidRPr="003A2C14">
        <w:rPr>
          <w:rFonts w:ascii="Arial" w:hAnsi="Arial" w:cs="Arial"/>
          <w:sz w:val="20"/>
          <w:szCs w:val="20"/>
        </w:rPr>
        <w:t xml:space="preserv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554D7E7F" w14:textId="6540C575" w:rsidR="002D6555" w:rsidRPr="008A1F24" w:rsidRDefault="004D60CF" w:rsidP="008A1F24">
      <w:pPr>
        <w:numPr>
          <w:ilvl w:val="0"/>
          <w:numId w:val="1"/>
        </w:numPr>
        <w:shd w:val="clear" w:color="auto" w:fill="FFFFFF" w:themeFill="background1"/>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w:t>
      </w:r>
      <w:r w:rsidR="00783B8C">
        <w:rPr>
          <w:rFonts w:ascii="Arial" w:hAnsi="Arial" w:cs="Arial"/>
          <w:sz w:val="20"/>
          <w:szCs w:val="20"/>
        </w:rPr>
        <w:t xml:space="preserve"> o consorziata</w:t>
      </w:r>
      <w:r w:rsidRPr="003A2C14">
        <w:rPr>
          <w:rFonts w:ascii="Arial" w:hAnsi="Arial" w:cs="Arial"/>
          <w:sz w:val="20"/>
          <w:szCs w:val="20"/>
        </w:rPr>
        <w:t>, né in qualità di ausiliario di altro soggetto concorrente</w:t>
      </w:r>
      <w:r w:rsidR="00627284" w:rsidRPr="00627284">
        <w:rPr>
          <w:rFonts w:cs="Calibri"/>
          <w:bCs/>
          <w:sz w:val="23"/>
          <w:szCs w:val="23"/>
          <w:lang w:eastAsia="it-IT"/>
        </w:rPr>
        <w:t xml:space="preserve"> </w:t>
      </w:r>
      <w:r w:rsidR="00627284" w:rsidRPr="008A1F24">
        <w:rPr>
          <w:rFonts w:ascii="Arial" w:hAnsi="Arial" w:cs="Arial"/>
          <w:sz w:val="20"/>
          <w:szCs w:val="20"/>
        </w:rPr>
        <w:t>né di trovarsi in una situazione di controllo di cui all’art. 80, c</w:t>
      </w:r>
      <w:r w:rsidR="00AD114A">
        <w:rPr>
          <w:rFonts w:ascii="Arial" w:hAnsi="Arial" w:cs="Arial"/>
          <w:sz w:val="20"/>
          <w:szCs w:val="20"/>
        </w:rPr>
        <w:t>omma 5, lett. m), del D.Lgs.</w:t>
      </w:r>
      <w:r w:rsidR="00627284" w:rsidRPr="008A1F24">
        <w:rPr>
          <w:rFonts w:ascii="Arial" w:hAnsi="Arial" w:cs="Arial"/>
          <w:sz w:val="20"/>
          <w:szCs w:val="20"/>
        </w:rPr>
        <w:t>50/2016 con uno degli altri concorrenti partecipanti alla gara</w:t>
      </w:r>
      <w:r w:rsidRPr="008A1F24">
        <w:rPr>
          <w:rFonts w:ascii="Arial" w:hAnsi="Arial" w:cs="Arial"/>
          <w:sz w:val="20"/>
          <w:szCs w:val="20"/>
        </w:rPr>
        <w:t>;</w:t>
      </w:r>
    </w:p>
    <w:p w14:paraId="5E993348" w14:textId="0C084694" w:rsidR="008A1F24" w:rsidRPr="00DB2371" w:rsidRDefault="00783B8C" w:rsidP="008A1F24">
      <w:pPr>
        <w:numPr>
          <w:ilvl w:val="0"/>
          <w:numId w:val="1"/>
        </w:numPr>
        <w:shd w:val="clear" w:color="auto" w:fill="FFFFFF" w:themeFill="background1"/>
        <w:tabs>
          <w:tab w:val="num" w:pos="560"/>
        </w:tabs>
        <w:spacing w:before="120" w:after="60" w:line="280" w:lineRule="exact"/>
        <w:ind w:left="555" w:right="11" w:hanging="357"/>
        <w:jc w:val="both"/>
        <w:rPr>
          <w:rFonts w:ascii="Arial" w:hAnsi="Arial" w:cs="Arial"/>
          <w:sz w:val="20"/>
          <w:szCs w:val="20"/>
        </w:rPr>
      </w:pPr>
      <w:r w:rsidRPr="008A1F24">
        <w:rPr>
          <w:rFonts w:ascii="Arial" w:hAnsi="Arial" w:cs="Arial"/>
          <w:sz w:val="20"/>
          <w:szCs w:val="20"/>
        </w:rPr>
        <w:t xml:space="preserve">che non esistono con l’impresa </w:t>
      </w:r>
      <w:r w:rsidR="00DB2371" w:rsidRPr="008A1F24">
        <w:rPr>
          <w:rFonts w:ascii="Arial" w:hAnsi="Arial" w:cs="Arial"/>
          <w:sz w:val="20"/>
          <w:szCs w:val="20"/>
        </w:rPr>
        <w:t>Ausiliata</w:t>
      </w:r>
      <w:r w:rsidRPr="008A1F24">
        <w:rPr>
          <w:rFonts w:ascii="Arial" w:hAnsi="Arial" w:cs="Arial"/>
          <w:sz w:val="20"/>
          <w:szCs w:val="20"/>
        </w:rPr>
        <w:t xml:space="preserve"> forme di collegamento diverse da quelle che si vanno a costituire per l’effetto della sottoscrizione del contratto di avvalimento;</w:t>
      </w:r>
    </w:p>
    <w:p w14:paraId="46D5D4A7" w14:textId="77777777" w:rsidR="004D60CF" w:rsidRPr="003A2C14" w:rsidRDefault="004D60CF" w:rsidP="008A1F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 ALTRESI’ SOTTO LA PROPRIA RESPONSABILITA’</w:t>
      </w:r>
    </w:p>
    <w:p w14:paraId="23538026" w14:textId="0CA05BCA" w:rsidR="008A1F24" w:rsidRPr="00DB2371" w:rsidRDefault="004D60CF" w:rsidP="00DB2371">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14:paraId="70F3BEFE" w14:textId="77777777"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3F4D981B"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1ED11183" w14:textId="77777777" w:rsidR="004D60CF" w:rsidRPr="003A2C14" w:rsidRDefault="00E37CEA"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5998F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7F335FEB" w14:textId="77777777" w:rsidR="004D60CF" w:rsidRPr="003A2C14" w:rsidRDefault="00E37CEA"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3F01E816"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1F3039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lastRenderedPageBreak/>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72DDB8A8"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2B8E1B0"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473172E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4F12CD42"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1F592AAE"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3AC716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667D942" w14:textId="77777777"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9B6D4D6"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460FDC8D"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698CF0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5EF8B5EB"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12F5F9B8" w14:textId="77777777"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9066722"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AF58FE" w14:textId="77777777" w:rsidR="004D60CF" w:rsidRPr="003A2C14" w:rsidRDefault="00E37CEA"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0179BB79"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505"/>
      </w:tblGrid>
      <w:tr w:rsidR="00E166ED" w:rsidRPr="003A2C14" w14:paraId="3B14A012" w14:textId="77777777" w:rsidTr="00DB2371">
        <w:trPr>
          <w:trHeight w:val="531"/>
        </w:trPr>
        <w:tc>
          <w:tcPr>
            <w:tcW w:w="680" w:type="dxa"/>
            <w:vAlign w:val="center"/>
          </w:tcPr>
          <w:p w14:paraId="3619CA34"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C0F5E">
              <w:rPr>
                <w:rFonts w:ascii="Arial" w:hAnsi="Arial" w:cs="Arial"/>
                <w:b/>
                <w:sz w:val="20"/>
                <w:szCs w:val="20"/>
              </w:rPr>
            </w:r>
            <w:r w:rsidR="003C0F5E">
              <w:rPr>
                <w:rFonts w:ascii="Arial" w:hAnsi="Arial" w:cs="Arial"/>
                <w:b/>
                <w:sz w:val="20"/>
                <w:szCs w:val="20"/>
              </w:rPr>
              <w:fldChar w:fldCharType="separate"/>
            </w:r>
            <w:r w:rsidRPr="003A2C14">
              <w:rPr>
                <w:rFonts w:ascii="Arial" w:hAnsi="Arial" w:cs="Arial"/>
                <w:b/>
                <w:sz w:val="20"/>
                <w:szCs w:val="20"/>
              </w:rPr>
              <w:fldChar w:fldCharType="end"/>
            </w:r>
          </w:p>
        </w:tc>
        <w:tc>
          <w:tcPr>
            <w:tcW w:w="8505" w:type="dxa"/>
            <w:vAlign w:val="center"/>
          </w:tcPr>
          <w:p w14:paraId="166EFE0B"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51486296" w14:textId="77777777" w:rsidTr="00DB2371">
        <w:trPr>
          <w:trHeight w:val="531"/>
        </w:trPr>
        <w:tc>
          <w:tcPr>
            <w:tcW w:w="680" w:type="dxa"/>
            <w:vAlign w:val="center"/>
          </w:tcPr>
          <w:p w14:paraId="214DB599"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C0F5E">
              <w:rPr>
                <w:rFonts w:ascii="Arial" w:hAnsi="Arial" w:cs="Arial"/>
                <w:b/>
                <w:sz w:val="20"/>
                <w:szCs w:val="20"/>
              </w:rPr>
            </w:r>
            <w:r w:rsidR="003C0F5E">
              <w:rPr>
                <w:rFonts w:ascii="Arial" w:hAnsi="Arial" w:cs="Arial"/>
                <w:b/>
                <w:sz w:val="20"/>
                <w:szCs w:val="20"/>
              </w:rPr>
              <w:fldChar w:fldCharType="separate"/>
            </w:r>
            <w:r w:rsidRPr="003A2C14">
              <w:rPr>
                <w:rFonts w:ascii="Arial" w:hAnsi="Arial" w:cs="Arial"/>
                <w:b/>
                <w:sz w:val="20"/>
                <w:szCs w:val="20"/>
              </w:rPr>
              <w:fldChar w:fldCharType="end"/>
            </w:r>
          </w:p>
        </w:tc>
        <w:tc>
          <w:tcPr>
            <w:tcW w:w="8505" w:type="dxa"/>
            <w:vAlign w:val="center"/>
          </w:tcPr>
          <w:p w14:paraId="3D3C6701"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50EBEC4C" w14:textId="77777777" w:rsidTr="00DB2371">
        <w:trPr>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60FAEA6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3C0F5E">
              <w:rPr>
                <w:rFonts w:ascii="Arial" w:hAnsi="Arial" w:cs="Arial"/>
                <w:b/>
                <w:sz w:val="20"/>
                <w:szCs w:val="20"/>
              </w:rPr>
            </w:r>
            <w:r w:rsidR="003C0F5E">
              <w:rPr>
                <w:rFonts w:ascii="Arial" w:hAnsi="Arial" w:cs="Arial"/>
                <w:b/>
                <w:sz w:val="20"/>
                <w:szCs w:val="20"/>
              </w:rPr>
              <w:fldChar w:fldCharType="separate"/>
            </w:r>
            <w:r w:rsidRPr="003A2C14">
              <w:rPr>
                <w:rFonts w:ascii="Arial" w:hAnsi="Arial" w:cs="Arial"/>
                <w:b/>
                <w:sz w:val="20"/>
                <w:szCs w:val="20"/>
              </w:rPr>
              <w:fldChar w:fldCharType="end"/>
            </w:r>
          </w:p>
        </w:tc>
        <w:tc>
          <w:tcPr>
            <w:tcW w:w="8505" w:type="dxa"/>
            <w:tcBorders>
              <w:top w:val="single" w:sz="4" w:space="0" w:color="auto"/>
              <w:left w:val="single" w:sz="4" w:space="0" w:color="auto"/>
              <w:bottom w:val="single" w:sz="4" w:space="0" w:color="auto"/>
              <w:right w:val="single" w:sz="4" w:space="0" w:color="auto"/>
            </w:tcBorders>
            <w:vAlign w:val="center"/>
          </w:tcPr>
          <w:p w14:paraId="15008B47"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05D500B8"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578955E7"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CA2C024" w14:textId="77777777" w:rsidTr="003A2C14">
        <w:trPr>
          <w:trHeight w:val="504"/>
        </w:trPr>
        <w:tc>
          <w:tcPr>
            <w:tcW w:w="1814" w:type="dxa"/>
            <w:shd w:val="clear" w:color="auto" w:fill="00529E"/>
            <w:vAlign w:val="center"/>
          </w:tcPr>
          <w:p w14:paraId="4AB16E90"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13EB568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662D56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8A0B26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7E8A37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2D3A66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0DE12A6" w14:textId="77777777" w:rsidTr="003A2C14">
        <w:trPr>
          <w:trHeight w:val="516"/>
        </w:trPr>
        <w:tc>
          <w:tcPr>
            <w:tcW w:w="1814" w:type="dxa"/>
          </w:tcPr>
          <w:p w14:paraId="7AB1E3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5827D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194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734C4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E73F07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799B558" w14:textId="77777777" w:rsidTr="003A2C14">
        <w:trPr>
          <w:trHeight w:val="516"/>
        </w:trPr>
        <w:tc>
          <w:tcPr>
            <w:tcW w:w="1814" w:type="dxa"/>
          </w:tcPr>
          <w:p w14:paraId="727E545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75F52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F4BB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C9E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A3A3F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14B16D9" w14:textId="77777777" w:rsidTr="003A2C14">
        <w:trPr>
          <w:trHeight w:val="516"/>
        </w:trPr>
        <w:tc>
          <w:tcPr>
            <w:tcW w:w="1814" w:type="dxa"/>
          </w:tcPr>
          <w:p w14:paraId="3ECEE02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17A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1C17F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73B336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530EE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9AD6E82" w14:textId="77777777" w:rsidTr="003A2C14">
        <w:trPr>
          <w:trHeight w:val="516"/>
        </w:trPr>
        <w:tc>
          <w:tcPr>
            <w:tcW w:w="1814" w:type="dxa"/>
          </w:tcPr>
          <w:p w14:paraId="18B85C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3BC84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23AA45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EC02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D20AD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38D9818" w14:textId="77777777" w:rsidTr="003A2C14">
        <w:trPr>
          <w:trHeight w:val="516"/>
        </w:trPr>
        <w:tc>
          <w:tcPr>
            <w:tcW w:w="1814" w:type="dxa"/>
          </w:tcPr>
          <w:p w14:paraId="2D7524B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0DDF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93342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7F93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3BC8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7F51D38" w14:textId="77777777" w:rsidTr="003A2C14">
        <w:trPr>
          <w:trHeight w:val="516"/>
        </w:trPr>
        <w:tc>
          <w:tcPr>
            <w:tcW w:w="1814" w:type="dxa"/>
          </w:tcPr>
          <w:p w14:paraId="0A109A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9F0B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3BDA0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BC0B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51529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71023C" w14:textId="77777777" w:rsidTr="003A2C14">
        <w:trPr>
          <w:trHeight w:val="516"/>
        </w:trPr>
        <w:tc>
          <w:tcPr>
            <w:tcW w:w="1814" w:type="dxa"/>
          </w:tcPr>
          <w:p w14:paraId="016EBDD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074D7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8BEF7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C6DB9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878E8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DBA3151" w14:textId="77777777" w:rsidTr="003A2C14">
        <w:trPr>
          <w:trHeight w:val="557"/>
        </w:trPr>
        <w:tc>
          <w:tcPr>
            <w:tcW w:w="8901" w:type="dxa"/>
            <w:gridSpan w:val="5"/>
            <w:vAlign w:val="center"/>
          </w:tcPr>
          <w:p w14:paraId="076F8E7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7F64344" w14:textId="77777777" w:rsidTr="00AD114A">
        <w:trPr>
          <w:trHeight w:val="607"/>
        </w:trPr>
        <w:tc>
          <w:tcPr>
            <w:tcW w:w="8901" w:type="dxa"/>
            <w:gridSpan w:val="5"/>
          </w:tcPr>
          <w:p w14:paraId="4B02DD7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D7F744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lastRenderedPageBreak/>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8925B79" w14:textId="77777777" w:rsidTr="003A2C14">
        <w:trPr>
          <w:trHeight w:val="504"/>
        </w:trPr>
        <w:tc>
          <w:tcPr>
            <w:tcW w:w="1814" w:type="dxa"/>
            <w:shd w:val="clear" w:color="auto" w:fill="00529E"/>
            <w:vAlign w:val="center"/>
          </w:tcPr>
          <w:p w14:paraId="2D9C82D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8542AA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7FF60E0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D8430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342AD5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02054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2E68042" w14:textId="77777777" w:rsidTr="003A2C14">
        <w:trPr>
          <w:trHeight w:val="516"/>
        </w:trPr>
        <w:tc>
          <w:tcPr>
            <w:tcW w:w="1814" w:type="dxa"/>
          </w:tcPr>
          <w:p w14:paraId="31CC1E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BB03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8C6C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12336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EFE75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ADD618E" w14:textId="77777777" w:rsidTr="003A2C14">
        <w:trPr>
          <w:trHeight w:val="516"/>
        </w:trPr>
        <w:tc>
          <w:tcPr>
            <w:tcW w:w="1814" w:type="dxa"/>
          </w:tcPr>
          <w:p w14:paraId="6FD33EC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61CAAE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4D5C3A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BEAB3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8BA370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A3F2350" w14:textId="77777777" w:rsidTr="003A2C14">
        <w:trPr>
          <w:trHeight w:val="516"/>
        </w:trPr>
        <w:tc>
          <w:tcPr>
            <w:tcW w:w="1814" w:type="dxa"/>
          </w:tcPr>
          <w:p w14:paraId="29F45A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E50335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5CEB89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C823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76BB6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6041231" w14:textId="77777777" w:rsidTr="003A2C14">
        <w:trPr>
          <w:trHeight w:val="516"/>
        </w:trPr>
        <w:tc>
          <w:tcPr>
            <w:tcW w:w="1814" w:type="dxa"/>
          </w:tcPr>
          <w:p w14:paraId="233A89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17BECFF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E3CEE7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2959D8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0CA254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E3AFA7" w14:textId="77777777" w:rsidTr="003A2C14">
        <w:trPr>
          <w:trHeight w:val="516"/>
        </w:trPr>
        <w:tc>
          <w:tcPr>
            <w:tcW w:w="1814" w:type="dxa"/>
          </w:tcPr>
          <w:p w14:paraId="153ACB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B8A99B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F38C0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1F333F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C12F23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E5AFD62" w14:textId="77777777" w:rsidTr="003A2C14">
        <w:trPr>
          <w:trHeight w:val="557"/>
        </w:trPr>
        <w:tc>
          <w:tcPr>
            <w:tcW w:w="8901" w:type="dxa"/>
            <w:gridSpan w:val="5"/>
            <w:vAlign w:val="center"/>
          </w:tcPr>
          <w:p w14:paraId="67EE5C6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FEA8801" w14:textId="77777777" w:rsidTr="00AD114A">
        <w:trPr>
          <w:trHeight w:val="498"/>
        </w:trPr>
        <w:tc>
          <w:tcPr>
            <w:tcW w:w="8901" w:type="dxa"/>
            <w:gridSpan w:val="5"/>
          </w:tcPr>
          <w:p w14:paraId="43B774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1370844E"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66" w:type="dxa"/>
        <w:tblInd w:w="846" w:type="dxa"/>
        <w:tblLayout w:type="fixed"/>
        <w:tblLook w:val="04A0" w:firstRow="1" w:lastRow="0" w:firstColumn="1" w:lastColumn="0" w:noHBand="0" w:noVBand="1"/>
      </w:tblPr>
      <w:tblGrid>
        <w:gridCol w:w="1827"/>
        <w:gridCol w:w="2142"/>
        <w:gridCol w:w="1647"/>
        <w:gridCol w:w="1495"/>
        <w:gridCol w:w="1855"/>
      </w:tblGrid>
      <w:tr w:rsidR="00E166ED" w:rsidRPr="003A2C14" w14:paraId="7A737403" w14:textId="77777777" w:rsidTr="00DB2371">
        <w:trPr>
          <w:trHeight w:val="491"/>
        </w:trPr>
        <w:tc>
          <w:tcPr>
            <w:tcW w:w="1827" w:type="dxa"/>
            <w:shd w:val="clear" w:color="auto" w:fill="00529E"/>
            <w:vAlign w:val="center"/>
          </w:tcPr>
          <w:p w14:paraId="5E905437"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42" w:type="dxa"/>
            <w:shd w:val="clear" w:color="auto" w:fill="00529E"/>
            <w:vAlign w:val="center"/>
          </w:tcPr>
          <w:p w14:paraId="61FB9E7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CFA347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47" w:type="dxa"/>
            <w:shd w:val="clear" w:color="auto" w:fill="00529E"/>
            <w:vAlign w:val="center"/>
          </w:tcPr>
          <w:p w14:paraId="75BA68E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95" w:type="dxa"/>
            <w:shd w:val="clear" w:color="auto" w:fill="00529E"/>
            <w:vAlign w:val="center"/>
          </w:tcPr>
          <w:p w14:paraId="0B584DC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55" w:type="dxa"/>
            <w:shd w:val="clear" w:color="auto" w:fill="00529E"/>
            <w:vAlign w:val="center"/>
          </w:tcPr>
          <w:p w14:paraId="55AD752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3AB311A" w14:textId="77777777" w:rsidTr="00DB2371">
        <w:trPr>
          <w:trHeight w:val="503"/>
        </w:trPr>
        <w:tc>
          <w:tcPr>
            <w:tcW w:w="1827" w:type="dxa"/>
          </w:tcPr>
          <w:p w14:paraId="3A368F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42" w:type="dxa"/>
          </w:tcPr>
          <w:p w14:paraId="5A1AB8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47" w:type="dxa"/>
          </w:tcPr>
          <w:p w14:paraId="4E1A15A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95" w:type="dxa"/>
          </w:tcPr>
          <w:p w14:paraId="59BDBBA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55" w:type="dxa"/>
          </w:tcPr>
          <w:p w14:paraId="5ED4C58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495CA7F" w14:textId="77777777" w:rsidTr="00DB2371">
        <w:trPr>
          <w:trHeight w:val="503"/>
        </w:trPr>
        <w:tc>
          <w:tcPr>
            <w:tcW w:w="1827" w:type="dxa"/>
          </w:tcPr>
          <w:p w14:paraId="798770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42" w:type="dxa"/>
          </w:tcPr>
          <w:p w14:paraId="5BF32E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47" w:type="dxa"/>
          </w:tcPr>
          <w:p w14:paraId="1B3F21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95" w:type="dxa"/>
          </w:tcPr>
          <w:p w14:paraId="6001A5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55" w:type="dxa"/>
          </w:tcPr>
          <w:p w14:paraId="3A3D814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819290" w14:textId="77777777" w:rsidTr="00DB2371">
        <w:trPr>
          <w:trHeight w:val="503"/>
        </w:trPr>
        <w:tc>
          <w:tcPr>
            <w:tcW w:w="1827" w:type="dxa"/>
          </w:tcPr>
          <w:p w14:paraId="618669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42" w:type="dxa"/>
          </w:tcPr>
          <w:p w14:paraId="7C87DE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47" w:type="dxa"/>
          </w:tcPr>
          <w:p w14:paraId="037C4F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95" w:type="dxa"/>
          </w:tcPr>
          <w:p w14:paraId="530284F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55" w:type="dxa"/>
          </w:tcPr>
          <w:p w14:paraId="22B2E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39F4CEB" w14:textId="77777777" w:rsidTr="00DB2371">
        <w:trPr>
          <w:trHeight w:val="503"/>
        </w:trPr>
        <w:tc>
          <w:tcPr>
            <w:tcW w:w="1827" w:type="dxa"/>
          </w:tcPr>
          <w:p w14:paraId="39E069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42" w:type="dxa"/>
          </w:tcPr>
          <w:p w14:paraId="712C7BD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47" w:type="dxa"/>
          </w:tcPr>
          <w:p w14:paraId="52978A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95" w:type="dxa"/>
          </w:tcPr>
          <w:p w14:paraId="1AA81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55" w:type="dxa"/>
          </w:tcPr>
          <w:p w14:paraId="3D04FE5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D0A048C" w14:textId="77777777" w:rsidTr="00DB2371">
        <w:trPr>
          <w:trHeight w:val="503"/>
        </w:trPr>
        <w:tc>
          <w:tcPr>
            <w:tcW w:w="1827" w:type="dxa"/>
          </w:tcPr>
          <w:p w14:paraId="03E560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42" w:type="dxa"/>
          </w:tcPr>
          <w:p w14:paraId="11B8DE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47" w:type="dxa"/>
          </w:tcPr>
          <w:p w14:paraId="7C4352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95" w:type="dxa"/>
          </w:tcPr>
          <w:p w14:paraId="3DC7FA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55" w:type="dxa"/>
          </w:tcPr>
          <w:p w14:paraId="3BE14B1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4A2A62" w14:textId="77777777" w:rsidTr="00DB2371">
        <w:trPr>
          <w:trHeight w:val="408"/>
        </w:trPr>
        <w:tc>
          <w:tcPr>
            <w:tcW w:w="1827" w:type="dxa"/>
          </w:tcPr>
          <w:p w14:paraId="145D573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42" w:type="dxa"/>
          </w:tcPr>
          <w:p w14:paraId="5BE873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47" w:type="dxa"/>
          </w:tcPr>
          <w:p w14:paraId="7FA807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95" w:type="dxa"/>
          </w:tcPr>
          <w:p w14:paraId="6C2946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55" w:type="dxa"/>
          </w:tcPr>
          <w:p w14:paraId="067FE3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A46769F" w14:textId="77777777" w:rsidTr="00DB2371">
        <w:trPr>
          <w:trHeight w:val="581"/>
        </w:trPr>
        <w:tc>
          <w:tcPr>
            <w:tcW w:w="8966" w:type="dxa"/>
            <w:gridSpan w:val="5"/>
            <w:vAlign w:val="center"/>
          </w:tcPr>
          <w:p w14:paraId="7F48E3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4542125" w14:textId="77777777" w:rsidTr="00DB2371">
        <w:trPr>
          <w:trHeight w:val="510"/>
        </w:trPr>
        <w:tc>
          <w:tcPr>
            <w:tcW w:w="8966" w:type="dxa"/>
            <w:gridSpan w:val="5"/>
          </w:tcPr>
          <w:p w14:paraId="6C416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A88461B" w14:textId="66B3156C"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i direttori tecnici (ove presenti), il socio unico persona fisica, o il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8F66674"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B53CFB8" w14:textId="77777777" w:rsidTr="002D6555">
        <w:trPr>
          <w:trHeight w:val="504"/>
        </w:trPr>
        <w:tc>
          <w:tcPr>
            <w:tcW w:w="1814" w:type="dxa"/>
            <w:shd w:val="clear" w:color="auto" w:fill="00529E"/>
            <w:vAlign w:val="center"/>
          </w:tcPr>
          <w:p w14:paraId="4FC55884"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0E19A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49FB30B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4898CD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BECE73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6E7A3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53C9F5" w14:textId="77777777" w:rsidTr="002D6555">
        <w:trPr>
          <w:trHeight w:val="516"/>
        </w:trPr>
        <w:tc>
          <w:tcPr>
            <w:tcW w:w="1814" w:type="dxa"/>
          </w:tcPr>
          <w:p w14:paraId="5954BF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336180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D43BA3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A4C111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37BC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CA95232" w14:textId="77777777" w:rsidTr="002D6555">
        <w:trPr>
          <w:trHeight w:val="516"/>
        </w:trPr>
        <w:tc>
          <w:tcPr>
            <w:tcW w:w="1814" w:type="dxa"/>
          </w:tcPr>
          <w:p w14:paraId="3577B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DC10B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1F240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5AA3F6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F4ECA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1856C54B" w14:textId="77777777" w:rsidTr="002D6555">
        <w:trPr>
          <w:trHeight w:val="516"/>
        </w:trPr>
        <w:tc>
          <w:tcPr>
            <w:tcW w:w="1814" w:type="dxa"/>
          </w:tcPr>
          <w:p w14:paraId="06C338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A54EB9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6DE1FF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27C73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B787C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9FAAEB6" w14:textId="77777777" w:rsidTr="002D6555">
        <w:trPr>
          <w:trHeight w:val="516"/>
        </w:trPr>
        <w:tc>
          <w:tcPr>
            <w:tcW w:w="1814" w:type="dxa"/>
          </w:tcPr>
          <w:p w14:paraId="53DB852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790A1E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2A103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600B58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4158D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8E39B72" w14:textId="77777777" w:rsidTr="002D6555">
        <w:trPr>
          <w:trHeight w:val="557"/>
        </w:trPr>
        <w:tc>
          <w:tcPr>
            <w:tcW w:w="8901" w:type="dxa"/>
            <w:gridSpan w:val="5"/>
            <w:vAlign w:val="center"/>
          </w:tcPr>
          <w:p w14:paraId="010D5E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650D34F" w14:textId="77777777" w:rsidTr="00AD114A">
        <w:trPr>
          <w:trHeight w:val="560"/>
        </w:trPr>
        <w:tc>
          <w:tcPr>
            <w:tcW w:w="8901" w:type="dxa"/>
            <w:gridSpan w:val="5"/>
          </w:tcPr>
          <w:p w14:paraId="4ECF6B3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65C7254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5837B253" w14:textId="77777777" w:rsidTr="002D6555">
        <w:trPr>
          <w:trHeight w:val="504"/>
        </w:trPr>
        <w:tc>
          <w:tcPr>
            <w:tcW w:w="1814" w:type="dxa"/>
            <w:shd w:val="clear" w:color="auto" w:fill="00529E"/>
            <w:vAlign w:val="center"/>
          </w:tcPr>
          <w:p w14:paraId="23ED5196"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25F9D9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092D893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32F6CBC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0F3F98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AB90D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1C244F94" w14:textId="77777777" w:rsidTr="002D6555">
        <w:trPr>
          <w:trHeight w:val="516"/>
        </w:trPr>
        <w:tc>
          <w:tcPr>
            <w:tcW w:w="1814" w:type="dxa"/>
          </w:tcPr>
          <w:p w14:paraId="6BC0EF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3BF100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3D7E56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C88144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7ED7A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B93907" w14:textId="77777777" w:rsidTr="002D6555">
        <w:trPr>
          <w:trHeight w:val="516"/>
        </w:trPr>
        <w:tc>
          <w:tcPr>
            <w:tcW w:w="1814" w:type="dxa"/>
          </w:tcPr>
          <w:p w14:paraId="380DAA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F5E19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FC38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215DDF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BF2412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09C56FB" w14:textId="77777777" w:rsidTr="002D6555">
        <w:trPr>
          <w:trHeight w:val="516"/>
        </w:trPr>
        <w:tc>
          <w:tcPr>
            <w:tcW w:w="1814" w:type="dxa"/>
          </w:tcPr>
          <w:p w14:paraId="57CD883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2EEF16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3AF02D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0BA0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51D503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5637CB0" w14:textId="77777777" w:rsidTr="002D6555">
        <w:trPr>
          <w:trHeight w:val="516"/>
        </w:trPr>
        <w:tc>
          <w:tcPr>
            <w:tcW w:w="1814" w:type="dxa"/>
          </w:tcPr>
          <w:p w14:paraId="48C1A9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8986C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A82A7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151261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12F79E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B71E182" w14:textId="77777777" w:rsidTr="002D6555">
        <w:trPr>
          <w:trHeight w:val="557"/>
        </w:trPr>
        <w:tc>
          <w:tcPr>
            <w:tcW w:w="8901" w:type="dxa"/>
            <w:gridSpan w:val="5"/>
            <w:vAlign w:val="center"/>
          </w:tcPr>
          <w:p w14:paraId="64B33E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34BACD1" w14:textId="77777777" w:rsidTr="00DB2371">
        <w:trPr>
          <w:trHeight w:val="500"/>
        </w:trPr>
        <w:tc>
          <w:tcPr>
            <w:tcW w:w="8901" w:type="dxa"/>
            <w:gridSpan w:val="5"/>
          </w:tcPr>
          <w:p w14:paraId="6AE521B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931BC72"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7A12F02" w14:textId="77777777" w:rsidTr="002D6555">
        <w:trPr>
          <w:trHeight w:val="504"/>
        </w:trPr>
        <w:tc>
          <w:tcPr>
            <w:tcW w:w="3940" w:type="dxa"/>
            <w:shd w:val="clear" w:color="auto" w:fill="00529E"/>
            <w:vAlign w:val="center"/>
          </w:tcPr>
          <w:p w14:paraId="4417384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9D6037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24F844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F92A3C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21E524B" w14:textId="77777777" w:rsidTr="002D6555">
        <w:trPr>
          <w:trHeight w:val="516"/>
        </w:trPr>
        <w:tc>
          <w:tcPr>
            <w:tcW w:w="3940" w:type="dxa"/>
          </w:tcPr>
          <w:p w14:paraId="6D9517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BC39B6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2E13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4BDD8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E23905F" w14:textId="77777777" w:rsidTr="002D6555">
        <w:trPr>
          <w:trHeight w:val="516"/>
        </w:trPr>
        <w:tc>
          <w:tcPr>
            <w:tcW w:w="3940" w:type="dxa"/>
          </w:tcPr>
          <w:p w14:paraId="6047B37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9BC496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759B4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7777DD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393E48" w14:textId="77777777" w:rsidTr="002D6555">
        <w:trPr>
          <w:trHeight w:val="516"/>
        </w:trPr>
        <w:tc>
          <w:tcPr>
            <w:tcW w:w="3940" w:type="dxa"/>
          </w:tcPr>
          <w:p w14:paraId="156682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8AD0B9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1A34C5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0B3A7C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33E2E0D" w14:textId="77777777" w:rsidTr="002D6555">
        <w:trPr>
          <w:trHeight w:val="516"/>
        </w:trPr>
        <w:tc>
          <w:tcPr>
            <w:tcW w:w="3940" w:type="dxa"/>
          </w:tcPr>
          <w:p w14:paraId="6A1756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C4D215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604E0A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42BE6B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BFEFF3" w14:textId="77777777" w:rsidTr="002D6555">
        <w:trPr>
          <w:trHeight w:val="557"/>
        </w:trPr>
        <w:tc>
          <w:tcPr>
            <w:tcW w:w="8901" w:type="dxa"/>
            <w:gridSpan w:val="4"/>
            <w:vAlign w:val="center"/>
          </w:tcPr>
          <w:p w14:paraId="33799E7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683DBB" w14:textId="77777777" w:rsidTr="00AD114A">
        <w:trPr>
          <w:trHeight w:val="579"/>
        </w:trPr>
        <w:tc>
          <w:tcPr>
            <w:tcW w:w="8901" w:type="dxa"/>
            <w:gridSpan w:val="4"/>
          </w:tcPr>
          <w:p w14:paraId="6D651F2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9151BC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0A50DEA0" w14:textId="77777777" w:rsidTr="002D6555">
        <w:trPr>
          <w:trHeight w:val="504"/>
        </w:trPr>
        <w:tc>
          <w:tcPr>
            <w:tcW w:w="3940" w:type="dxa"/>
            <w:shd w:val="clear" w:color="auto" w:fill="00529E"/>
            <w:vAlign w:val="center"/>
          </w:tcPr>
          <w:p w14:paraId="49D884C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1269AE91"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B5AAAF7"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605DD21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A806884" w14:textId="77777777" w:rsidTr="002D6555">
        <w:trPr>
          <w:trHeight w:val="516"/>
        </w:trPr>
        <w:tc>
          <w:tcPr>
            <w:tcW w:w="3940" w:type="dxa"/>
          </w:tcPr>
          <w:p w14:paraId="5B794AA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732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59FAA9C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050E57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1BA8503" w14:textId="77777777" w:rsidTr="002D6555">
        <w:trPr>
          <w:trHeight w:val="516"/>
        </w:trPr>
        <w:tc>
          <w:tcPr>
            <w:tcW w:w="3940" w:type="dxa"/>
          </w:tcPr>
          <w:p w14:paraId="6B3658B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EF60E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8F14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12A11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023F2CD" w14:textId="77777777" w:rsidTr="002D6555">
        <w:trPr>
          <w:trHeight w:val="516"/>
        </w:trPr>
        <w:tc>
          <w:tcPr>
            <w:tcW w:w="3940" w:type="dxa"/>
          </w:tcPr>
          <w:p w14:paraId="0B8D8A9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500AE68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D398A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3946CF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E3FAF4D" w14:textId="77777777" w:rsidTr="002D6555">
        <w:trPr>
          <w:trHeight w:val="516"/>
        </w:trPr>
        <w:tc>
          <w:tcPr>
            <w:tcW w:w="3940" w:type="dxa"/>
          </w:tcPr>
          <w:p w14:paraId="5E26847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6B52CA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F7E4DC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B7A4F4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E4266C9" w14:textId="77777777" w:rsidTr="002D6555">
        <w:trPr>
          <w:trHeight w:val="557"/>
        </w:trPr>
        <w:tc>
          <w:tcPr>
            <w:tcW w:w="8901" w:type="dxa"/>
            <w:gridSpan w:val="4"/>
            <w:vAlign w:val="center"/>
          </w:tcPr>
          <w:p w14:paraId="6C3527B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2401F0" w14:textId="77777777" w:rsidTr="00AD114A">
        <w:trPr>
          <w:trHeight w:val="415"/>
        </w:trPr>
        <w:tc>
          <w:tcPr>
            <w:tcW w:w="8901" w:type="dxa"/>
            <w:gridSpan w:val="4"/>
          </w:tcPr>
          <w:p w14:paraId="646E00DD" w14:textId="5DF856E7" w:rsidR="00DB2371"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5F6B445B" w14:textId="44471D36" w:rsidR="00E166ED" w:rsidRPr="003A2C14" w:rsidRDefault="00DB2371"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 </w:t>
      </w:r>
      <w:r w:rsidR="00E166ED" w:rsidRPr="003A2C14">
        <w:rPr>
          <w:rFonts w:ascii="Arial" w:hAnsi="Arial" w:cs="Arial"/>
          <w:b/>
          <w:sz w:val="20"/>
          <w:szCs w:val="20"/>
        </w:rPr>
        <w:t xml:space="preserve">[Nel caso di società con sistema di amministrazione dualistico] </w:t>
      </w:r>
      <w:r w:rsidR="00E166ED"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6CF6F20" w14:textId="77777777" w:rsidTr="002D6555">
        <w:trPr>
          <w:trHeight w:val="504"/>
        </w:trPr>
        <w:tc>
          <w:tcPr>
            <w:tcW w:w="3940" w:type="dxa"/>
            <w:shd w:val="clear" w:color="auto" w:fill="00529E"/>
            <w:vAlign w:val="center"/>
          </w:tcPr>
          <w:p w14:paraId="312A2DC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A29FEA9"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781B600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D40B793"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7DFBED3" w14:textId="77777777" w:rsidTr="002D6555">
        <w:trPr>
          <w:trHeight w:val="516"/>
        </w:trPr>
        <w:tc>
          <w:tcPr>
            <w:tcW w:w="3940" w:type="dxa"/>
          </w:tcPr>
          <w:p w14:paraId="1EE6E79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B4FFC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6836BE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5ACF904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699A97F6" w14:textId="77777777" w:rsidTr="002D6555">
        <w:trPr>
          <w:trHeight w:val="516"/>
        </w:trPr>
        <w:tc>
          <w:tcPr>
            <w:tcW w:w="3940" w:type="dxa"/>
          </w:tcPr>
          <w:p w14:paraId="0DA8913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D8191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B484C7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1FAA76C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186C1" w14:textId="77777777" w:rsidTr="002D6555">
        <w:trPr>
          <w:trHeight w:val="516"/>
        </w:trPr>
        <w:tc>
          <w:tcPr>
            <w:tcW w:w="3940" w:type="dxa"/>
          </w:tcPr>
          <w:p w14:paraId="6AC4AE0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6543CF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38B2EF0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38799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68931EF" w14:textId="77777777" w:rsidTr="002D6555">
        <w:trPr>
          <w:trHeight w:val="516"/>
        </w:trPr>
        <w:tc>
          <w:tcPr>
            <w:tcW w:w="3940" w:type="dxa"/>
          </w:tcPr>
          <w:p w14:paraId="553B829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670CB01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CCC642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82A36E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9B342F5" w14:textId="77777777" w:rsidTr="002D6555">
        <w:trPr>
          <w:trHeight w:val="557"/>
        </w:trPr>
        <w:tc>
          <w:tcPr>
            <w:tcW w:w="8901" w:type="dxa"/>
            <w:gridSpan w:val="4"/>
            <w:vAlign w:val="center"/>
          </w:tcPr>
          <w:p w14:paraId="584D549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6C8C307" w14:textId="77777777" w:rsidTr="00AD114A">
        <w:trPr>
          <w:trHeight w:val="333"/>
        </w:trPr>
        <w:tc>
          <w:tcPr>
            <w:tcW w:w="8901" w:type="dxa"/>
            <w:gridSpan w:val="4"/>
          </w:tcPr>
          <w:p w14:paraId="5D1C6E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EEEADC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706FA40" w14:textId="77777777" w:rsidTr="002D6555">
        <w:trPr>
          <w:trHeight w:val="504"/>
        </w:trPr>
        <w:tc>
          <w:tcPr>
            <w:tcW w:w="1814" w:type="dxa"/>
            <w:shd w:val="clear" w:color="auto" w:fill="00529E"/>
            <w:vAlign w:val="center"/>
          </w:tcPr>
          <w:p w14:paraId="258E452D"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5E008FB6"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6961414"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568D30BC"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93849A"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52B56E"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14B6CBD" w14:textId="77777777" w:rsidTr="002D6555">
        <w:trPr>
          <w:trHeight w:val="516"/>
        </w:trPr>
        <w:tc>
          <w:tcPr>
            <w:tcW w:w="1814" w:type="dxa"/>
          </w:tcPr>
          <w:p w14:paraId="11BB64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D1B70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BE668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236F2B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AE654A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28C3D10A" w14:textId="77777777" w:rsidTr="002D6555">
        <w:trPr>
          <w:trHeight w:val="516"/>
        </w:trPr>
        <w:tc>
          <w:tcPr>
            <w:tcW w:w="1814" w:type="dxa"/>
          </w:tcPr>
          <w:p w14:paraId="759788D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516A906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031AA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C56E77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CFA48B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45E7ED5" w14:textId="77777777" w:rsidTr="002D6555">
        <w:trPr>
          <w:trHeight w:val="516"/>
        </w:trPr>
        <w:tc>
          <w:tcPr>
            <w:tcW w:w="1814" w:type="dxa"/>
          </w:tcPr>
          <w:p w14:paraId="7B3725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0D955B5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5DCBB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01769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4D384FE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B7F027E" w14:textId="77777777" w:rsidTr="002D6555">
        <w:trPr>
          <w:trHeight w:val="516"/>
        </w:trPr>
        <w:tc>
          <w:tcPr>
            <w:tcW w:w="1814" w:type="dxa"/>
          </w:tcPr>
          <w:p w14:paraId="383455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4AAF728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7C924E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A99311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1FD3FA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3F08199" w14:textId="77777777" w:rsidTr="002D6555">
        <w:trPr>
          <w:trHeight w:val="557"/>
        </w:trPr>
        <w:tc>
          <w:tcPr>
            <w:tcW w:w="8901" w:type="dxa"/>
            <w:gridSpan w:val="5"/>
            <w:vAlign w:val="center"/>
          </w:tcPr>
          <w:p w14:paraId="328F710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A15134C" w14:textId="77777777" w:rsidTr="00AD114A">
        <w:trPr>
          <w:trHeight w:val="411"/>
        </w:trPr>
        <w:tc>
          <w:tcPr>
            <w:tcW w:w="8901" w:type="dxa"/>
            <w:gridSpan w:val="5"/>
          </w:tcPr>
          <w:p w14:paraId="7CA892C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45922D71"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7C05B69C" w14:textId="77777777" w:rsidTr="002D6555">
        <w:trPr>
          <w:trHeight w:val="504"/>
        </w:trPr>
        <w:tc>
          <w:tcPr>
            <w:tcW w:w="1814" w:type="dxa"/>
            <w:shd w:val="clear" w:color="auto" w:fill="00529E"/>
            <w:vAlign w:val="center"/>
          </w:tcPr>
          <w:p w14:paraId="13E611EF" w14:textId="77777777" w:rsidR="00E166ED" w:rsidRPr="003A2C14" w:rsidRDefault="00E166ED"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C4AB50B"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Qualifica</w:t>
            </w:r>
          </w:p>
          <w:p w14:paraId="5910622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9349DD"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0185843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A2F1A0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41C0CFBD" w14:textId="77777777" w:rsidTr="002D6555">
        <w:trPr>
          <w:trHeight w:val="516"/>
        </w:trPr>
        <w:tc>
          <w:tcPr>
            <w:tcW w:w="1814" w:type="dxa"/>
          </w:tcPr>
          <w:p w14:paraId="023B7C0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3F11EE0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2DE5B2C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0084F2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39D1D40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04E8E81" w14:textId="77777777" w:rsidTr="002D6555">
        <w:trPr>
          <w:trHeight w:val="516"/>
        </w:trPr>
        <w:tc>
          <w:tcPr>
            <w:tcW w:w="1814" w:type="dxa"/>
          </w:tcPr>
          <w:p w14:paraId="1CEE576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7E9C112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44A5C2F"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3BF434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0B84CA3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2FBF43" w14:textId="77777777" w:rsidTr="002D6555">
        <w:trPr>
          <w:trHeight w:val="516"/>
        </w:trPr>
        <w:tc>
          <w:tcPr>
            <w:tcW w:w="1814" w:type="dxa"/>
          </w:tcPr>
          <w:p w14:paraId="60BD9B4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64FA669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753E33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E395A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4481A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5098D7A" w14:textId="77777777" w:rsidTr="002D6555">
        <w:trPr>
          <w:trHeight w:val="516"/>
        </w:trPr>
        <w:tc>
          <w:tcPr>
            <w:tcW w:w="1814" w:type="dxa"/>
          </w:tcPr>
          <w:p w14:paraId="76C9390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14:paraId="209D39D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4AC038B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4B4D390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6C92566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08438E5D" w14:textId="77777777" w:rsidTr="002D6555">
        <w:trPr>
          <w:trHeight w:val="557"/>
        </w:trPr>
        <w:tc>
          <w:tcPr>
            <w:tcW w:w="8901" w:type="dxa"/>
            <w:gridSpan w:val="5"/>
            <w:vAlign w:val="center"/>
          </w:tcPr>
          <w:p w14:paraId="1A8556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885BD9D" w14:textId="77777777" w:rsidTr="00AD114A">
        <w:trPr>
          <w:trHeight w:val="482"/>
        </w:trPr>
        <w:tc>
          <w:tcPr>
            <w:tcW w:w="8901" w:type="dxa"/>
            <w:gridSpan w:val="5"/>
          </w:tcPr>
          <w:p w14:paraId="22B9448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7DC8051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285EC989" w14:textId="77777777" w:rsidTr="00AD114A">
        <w:trPr>
          <w:trHeight w:val="468"/>
        </w:trPr>
        <w:tc>
          <w:tcPr>
            <w:tcW w:w="3940" w:type="dxa"/>
            <w:shd w:val="clear" w:color="auto" w:fill="00529E"/>
            <w:vAlign w:val="center"/>
          </w:tcPr>
          <w:p w14:paraId="7D77B052"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73B434E5"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635E1FD0"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CF75AAF" w14:textId="77777777" w:rsidR="00E166ED" w:rsidRPr="003A2C14" w:rsidRDefault="00E166ED" w:rsidP="00364424">
            <w:pPr>
              <w:spacing w:before="120" w:after="120" w:line="280" w:lineRule="exact"/>
              <w:ind w:right="11"/>
              <w:jc w:val="both"/>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C16EFFD" w14:textId="77777777" w:rsidTr="002D6555">
        <w:trPr>
          <w:trHeight w:val="516"/>
        </w:trPr>
        <w:tc>
          <w:tcPr>
            <w:tcW w:w="3940" w:type="dxa"/>
          </w:tcPr>
          <w:p w14:paraId="57665E1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0D338F1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0E0521D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5EF658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53CB2839" w14:textId="77777777" w:rsidTr="002D6555">
        <w:trPr>
          <w:trHeight w:val="516"/>
        </w:trPr>
        <w:tc>
          <w:tcPr>
            <w:tcW w:w="3940" w:type="dxa"/>
          </w:tcPr>
          <w:p w14:paraId="1701B82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8031BD1"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A4F04B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747551A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4433C0FF" w14:textId="77777777" w:rsidTr="002D6555">
        <w:trPr>
          <w:trHeight w:val="516"/>
        </w:trPr>
        <w:tc>
          <w:tcPr>
            <w:tcW w:w="3940" w:type="dxa"/>
          </w:tcPr>
          <w:p w14:paraId="33D2EC8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3DC98888"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7787A2C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97D3A56"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7792F508" w14:textId="77777777" w:rsidTr="002D6555">
        <w:trPr>
          <w:trHeight w:val="516"/>
        </w:trPr>
        <w:tc>
          <w:tcPr>
            <w:tcW w:w="3940" w:type="dxa"/>
          </w:tcPr>
          <w:p w14:paraId="107FC29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14:paraId="1059E1EC"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14:paraId="633CC8E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14:paraId="2DF3A879"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14:paraId="3714A7A9" w14:textId="77777777" w:rsidTr="002D6555">
        <w:trPr>
          <w:trHeight w:val="557"/>
        </w:trPr>
        <w:tc>
          <w:tcPr>
            <w:tcW w:w="8901" w:type="dxa"/>
            <w:gridSpan w:val="4"/>
            <w:vAlign w:val="center"/>
          </w:tcPr>
          <w:p w14:paraId="5BCF3442"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9E22A72" w14:textId="77777777" w:rsidTr="00AD114A">
        <w:trPr>
          <w:trHeight w:val="280"/>
        </w:trPr>
        <w:tc>
          <w:tcPr>
            <w:tcW w:w="8901" w:type="dxa"/>
            <w:gridSpan w:val="4"/>
          </w:tcPr>
          <w:p w14:paraId="2E70D683"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34831C80" w14:textId="6105D2BD" w:rsidR="00E166ED" w:rsidRPr="002D6555"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Socio unico persona fisica, o Socio di maggioranza</w:t>
      </w:r>
      <w:r w:rsidR="00D8202C">
        <w:rPr>
          <w:rFonts w:ascii="Arial" w:hAnsi="Arial" w:cs="Arial"/>
          <w:sz w:val="20"/>
          <w:szCs w:val="20"/>
        </w:rPr>
        <w:t>,</w:t>
      </w:r>
      <w:r w:rsidRPr="003A2C14">
        <w:rPr>
          <w:rFonts w:ascii="Arial" w:hAnsi="Arial" w:cs="Arial"/>
          <w:sz w:val="20"/>
          <w:szCs w:val="20"/>
        </w:rPr>
        <w:t xml:space="preserve">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p w14:paraId="3E5E10FB" w14:textId="77777777" w:rsidR="00E94756" w:rsidRPr="002D6555" w:rsidRDefault="00E94756" w:rsidP="002D6555">
      <w:pPr>
        <w:pStyle w:val="Paragrafoelenco"/>
        <w:spacing w:before="120" w:after="60" w:line="360" w:lineRule="auto"/>
        <w:ind w:left="1571"/>
        <w:jc w:val="both"/>
        <w:rPr>
          <w:rFonts w:ascii="Arial" w:hAnsi="Arial" w:cs="Arial"/>
          <w:bCs/>
          <w:sz w:val="20"/>
          <w:szCs w:val="20"/>
          <w:u w:val="single"/>
        </w:rPr>
      </w:pPr>
      <w:r w:rsidRPr="002D6555">
        <w:rPr>
          <w:rFonts w:ascii="Arial" w:hAnsi="Arial" w:cs="Arial"/>
          <w:bCs/>
          <w:sz w:val="20"/>
          <w:szCs w:val="20"/>
          <w:u w:val="single"/>
        </w:rPr>
        <w:t>Nel caso di socio unico o socio di maggioranza persona fisica: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94756" w:rsidRPr="00182F1A" w14:paraId="4886DA4D" w14:textId="77777777" w:rsidTr="002D6555">
        <w:trPr>
          <w:trHeight w:val="504"/>
        </w:trPr>
        <w:tc>
          <w:tcPr>
            <w:tcW w:w="1814" w:type="dxa"/>
            <w:shd w:val="clear" w:color="auto" w:fill="00529E"/>
            <w:vAlign w:val="center"/>
          </w:tcPr>
          <w:p w14:paraId="39BE4839" w14:textId="77777777" w:rsidR="00E94756" w:rsidRPr="00182F1A" w:rsidRDefault="00E94756" w:rsidP="002D6555">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r>
              <w:rPr>
                <w:rFonts w:ascii="Arial" w:hAnsi="Arial" w:cs="Arial"/>
                <w:b/>
                <w:bCs/>
                <w:color w:val="FFFFFF" w:themeColor="background1"/>
                <w:sz w:val="18"/>
                <w:szCs w:val="18"/>
              </w:rPr>
              <w:t xml:space="preserve"> </w:t>
            </w:r>
          </w:p>
        </w:tc>
        <w:tc>
          <w:tcPr>
            <w:tcW w:w="2126" w:type="dxa"/>
            <w:shd w:val="clear" w:color="auto" w:fill="00529E"/>
            <w:vAlign w:val="center"/>
          </w:tcPr>
          <w:p w14:paraId="53E580C8" w14:textId="77777777" w:rsidR="00E94756" w:rsidRPr="00182F1A" w:rsidRDefault="00E94756" w:rsidP="002D6555">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268A5CD6" w14:textId="77777777" w:rsidR="00E94756" w:rsidRPr="00182F1A" w:rsidRDefault="00E94756" w:rsidP="002D6555">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14:paraId="251851F7" w14:textId="77777777" w:rsidR="00E94756" w:rsidRPr="00182F1A" w:rsidRDefault="00E94756" w:rsidP="002D6555">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310D2A80" w14:textId="77777777" w:rsidR="00E94756" w:rsidRPr="00182F1A" w:rsidRDefault="00E94756" w:rsidP="002D6555">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44C10" w14:textId="77777777" w:rsidR="00E94756" w:rsidRPr="00182F1A" w:rsidRDefault="00E94756" w:rsidP="002D6555">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94756" w:rsidRPr="00182F1A" w14:paraId="610FF8FA" w14:textId="77777777" w:rsidTr="002D6555">
        <w:trPr>
          <w:trHeight w:val="516"/>
        </w:trPr>
        <w:tc>
          <w:tcPr>
            <w:tcW w:w="1814" w:type="dxa"/>
          </w:tcPr>
          <w:p w14:paraId="7871A9AA"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B86DBF7"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B15A4A"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1E18E45"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51BA830"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E94756" w:rsidRPr="00182F1A" w14:paraId="7AC76DCC" w14:textId="77777777" w:rsidTr="002D6555">
        <w:trPr>
          <w:trHeight w:val="516"/>
        </w:trPr>
        <w:tc>
          <w:tcPr>
            <w:tcW w:w="1814" w:type="dxa"/>
          </w:tcPr>
          <w:p w14:paraId="3CCF69DC"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1CEAFE"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C701CD0"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40E5238"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751585"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CC2D2F" w14:textId="77777777" w:rsidR="00E94756" w:rsidRPr="002D6555" w:rsidRDefault="00E94756" w:rsidP="002D6555">
      <w:pPr>
        <w:pStyle w:val="Paragrafoelenco"/>
        <w:spacing w:before="120" w:after="60" w:line="360" w:lineRule="auto"/>
        <w:ind w:left="1571"/>
        <w:jc w:val="both"/>
        <w:rPr>
          <w:rFonts w:ascii="Arial" w:hAnsi="Arial" w:cs="Arial"/>
          <w:bCs/>
          <w:sz w:val="20"/>
          <w:szCs w:val="20"/>
          <w:u w:val="single"/>
        </w:rPr>
      </w:pPr>
      <w:r w:rsidRPr="002D6555">
        <w:rPr>
          <w:rFonts w:ascii="Arial" w:hAnsi="Arial" w:cs="Arial"/>
          <w:bCs/>
          <w:sz w:val="20"/>
          <w:szCs w:val="20"/>
          <w:u w:val="single"/>
        </w:rPr>
        <w:t>Nel caso di socio di maggioranza persona giuridica:</w:t>
      </w:r>
    </w:p>
    <w:tbl>
      <w:tblPr>
        <w:tblStyle w:val="Grigliatabella"/>
        <w:tblW w:w="5575" w:type="dxa"/>
        <w:tblInd w:w="846" w:type="dxa"/>
        <w:tblLayout w:type="fixed"/>
        <w:tblLook w:val="04A0" w:firstRow="1" w:lastRow="0" w:firstColumn="1" w:lastColumn="0" w:noHBand="0" w:noVBand="1"/>
      </w:tblPr>
      <w:tblGrid>
        <w:gridCol w:w="1814"/>
        <w:gridCol w:w="2126"/>
        <w:gridCol w:w="1635"/>
      </w:tblGrid>
      <w:tr w:rsidR="00E94756" w:rsidRPr="00182F1A" w14:paraId="2325E33D" w14:textId="77777777" w:rsidTr="002D6555">
        <w:trPr>
          <w:trHeight w:val="504"/>
        </w:trPr>
        <w:tc>
          <w:tcPr>
            <w:tcW w:w="1814" w:type="dxa"/>
            <w:shd w:val="clear" w:color="auto" w:fill="00529E"/>
            <w:vAlign w:val="center"/>
          </w:tcPr>
          <w:p w14:paraId="66EE4A80" w14:textId="77777777" w:rsidR="00E94756" w:rsidRPr="00182F1A" w:rsidRDefault="00E94756" w:rsidP="002D6555">
            <w:pPr>
              <w:spacing w:before="120" w:after="120"/>
              <w:jc w:val="center"/>
              <w:rPr>
                <w:rFonts w:ascii="Arial" w:hAnsi="Arial" w:cs="Arial"/>
                <w:b/>
                <w:bCs/>
                <w:i/>
                <w:color w:val="FFFFFF" w:themeColor="background1"/>
                <w:sz w:val="18"/>
                <w:szCs w:val="18"/>
              </w:rPr>
            </w:pPr>
            <w:r>
              <w:rPr>
                <w:rFonts w:ascii="Arial" w:hAnsi="Arial" w:cs="Arial"/>
                <w:b/>
                <w:bCs/>
                <w:color w:val="FFFFFF" w:themeColor="background1"/>
                <w:sz w:val="18"/>
                <w:szCs w:val="18"/>
              </w:rPr>
              <w:t>Ragione sociale</w:t>
            </w:r>
          </w:p>
        </w:tc>
        <w:tc>
          <w:tcPr>
            <w:tcW w:w="2126" w:type="dxa"/>
            <w:shd w:val="clear" w:color="auto" w:fill="00529E"/>
            <w:vAlign w:val="center"/>
          </w:tcPr>
          <w:p w14:paraId="5EACF5F4" w14:textId="77777777" w:rsidR="00E94756" w:rsidRPr="00182F1A" w:rsidRDefault="00E94756" w:rsidP="002D6555">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Partita IVA </w:t>
            </w:r>
          </w:p>
        </w:tc>
        <w:tc>
          <w:tcPr>
            <w:tcW w:w="1635" w:type="dxa"/>
            <w:shd w:val="clear" w:color="auto" w:fill="00529E"/>
            <w:vAlign w:val="center"/>
          </w:tcPr>
          <w:p w14:paraId="2C64693C" w14:textId="77777777" w:rsidR="00E94756" w:rsidRPr="00182F1A" w:rsidRDefault="00E94756" w:rsidP="002D6555">
            <w:pPr>
              <w:spacing w:before="120" w:after="120"/>
              <w:jc w:val="center"/>
              <w:rPr>
                <w:rFonts w:ascii="Arial" w:hAnsi="Arial" w:cs="Arial"/>
                <w:b/>
                <w:bCs/>
                <w:color w:val="FFFFFF" w:themeColor="background1"/>
                <w:sz w:val="18"/>
                <w:szCs w:val="18"/>
              </w:rPr>
            </w:pPr>
            <w:r>
              <w:rPr>
                <w:rFonts w:ascii="Arial" w:hAnsi="Arial" w:cs="Arial"/>
                <w:b/>
                <w:bCs/>
                <w:color w:val="FFFFFF" w:themeColor="background1"/>
                <w:sz w:val="18"/>
                <w:szCs w:val="18"/>
              </w:rPr>
              <w:t>Codice fiscale</w:t>
            </w:r>
          </w:p>
        </w:tc>
      </w:tr>
      <w:tr w:rsidR="00E94756" w:rsidRPr="00182F1A" w14:paraId="01E5B26E" w14:textId="77777777" w:rsidTr="002D6555">
        <w:trPr>
          <w:trHeight w:val="516"/>
        </w:trPr>
        <w:tc>
          <w:tcPr>
            <w:tcW w:w="1814" w:type="dxa"/>
          </w:tcPr>
          <w:p w14:paraId="7F8B56B9"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8B06EC"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954E32" w14:textId="77777777" w:rsidR="00E94756" w:rsidRPr="00182F1A" w:rsidRDefault="00E94756" w:rsidP="002D6555">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8FF6E5"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45FFAA00"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14:paraId="42416C04" w14:textId="77777777" w:rsidTr="006D5B58">
        <w:trPr>
          <w:trHeight w:val="504"/>
        </w:trPr>
        <w:tc>
          <w:tcPr>
            <w:tcW w:w="2098" w:type="dxa"/>
            <w:shd w:val="clear" w:color="auto" w:fill="00529E"/>
            <w:vAlign w:val="center"/>
          </w:tcPr>
          <w:p w14:paraId="7C2990BF"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61A2EBEA"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4A77881F" w14:textId="77777777" w:rsidTr="006D5B58">
        <w:trPr>
          <w:trHeight w:val="516"/>
        </w:trPr>
        <w:tc>
          <w:tcPr>
            <w:tcW w:w="2098" w:type="dxa"/>
            <w:vMerge w:val="restart"/>
          </w:tcPr>
          <w:p w14:paraId="62D9A088"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1F05B65"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0CEF114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853A1B6" w14:textId="77777777" w:rsidTr="006D5B58">
        <w:trPr>
          <w:trHeight w:val="516"/>
        </w:trPr>
        <w:tc>
          <w:tcPr>
            <w:tcW w:w="2098" w:type="dxa"/>
            <w:vMerge/>
          </w:tcPr>
          <w:p w14:paraId="66ADDC3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36E6D4D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p>
        </w:tc>
        <w:tc>
          <w:tcPr>
            <w:tcW w:w="6520" w:type="dxa"/>
          </w:tcPr>
          <w:p w14:paraId="5081382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3A436B1" w14:textId="77777777" w:rsidTr="006D5B58">
        <w:trPr>
          <w:trHeight w:val="516"/>
        </w:trPr>
        <w:tc>
          <w:tcPr>
            <w:tcW w:w="2098" w:type="dxa"/>
            <w:vMerge/>
          </w:tcPr>
          <w:p w14:paraId="0B6F746C"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DD21AA4"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p>
        </w:tc>
        <w:tc>
          <w:tcPr>
            <w:tcW w:w="6520" w:type="dxa"/>
          </w:tcPr>
          <w:p w14:paraId="1054E36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2EA18F9" w14:textId="77777777" w:rsidTr="006D5B58">
        <w:trPr>
          <w:trHeight w:val="516"/>
        </w:trPr>
        <w:tc>
          <w:tcPr>
            <w:tcW w:w="2098" w:type="dxa"/>
            <w:vMerge w:val="restart"/>
          </w:tcPr>
          <w:p w14:paraId="6DD2E317"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4E5ECB7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25AF58B0"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3DFD4BC4" w14:textId="77777777" w:rsidTr="006D5B58">
        <w:trPr>
          <w:trHeight w:val="516"/>
        </w:trPr>
        <w:tc>
          <w:tcPr>
            <w:tcW w:w="2098" w:type="dxa"/>
            <w:vMerge/>
          </w:tcPr>
          <w:p w14:paraId="79CCFBC5"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7E3A34F"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p>
        </w:tc>
        <w:tc>
          <w:tcPr>
            <w:tcW w:w="6520" w:type="dxa"/>
          </w:tcPr>
          <w:p w14:paraId="02FCF98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63A35DBD" w14:textId="77777777" w:rsidTr="006D5B58">
        <w:trPr>
          <w:trHeight w:val="516"/>
        </w:trPr>
        <w:tc>
          <w:tcPr>
            <w:tcW w:w="2098" w:type="dxa"/>
            <w:vMerge/>
          </w:tcPr>
          <w:p w14:paraId="39507FFD"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04AD8F6"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p>
        </w:tc>
        <w:tc>
          <w:tcPr>
            <w:tcW w:w="6520" w:type="dxa"/>
          </w:tcPr>
          <w:p w14:paraId="32723D38"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59757493" w14:textId="77777777" w:rsidTr="006D5B58">
        <w:trPr>
          <w:trHeight w:val="516"/>
        </w:trPr>
        <w:tc>
          <w:tcPr>
            <w:tcW w:w="2098" w:type="dxa"/>
            <w:vMerge w:val="restart"/>
          </w:tcPr>
          <w:p w14:paraId="0D50180B"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14:paraId="54B7258D"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14:paraId="11287DF9"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097C3676" w14:textId="77777777" w:rsidTr="006D5B58">
        <w:trPr>
          <w:trHeight w:val="516"/>
        </w:trPr>
        <w:tc>
          <w:tcPr>
            <w:tcW w:w="2098" w:type="dxa"/>
            <w:vMerge/>
          </w:tcPr>
          <w:p w14:paraId="0A06114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25D2B860"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p>
        </w:tc>
        <w:tc>
          <w:tcPr>
            <w:tcW w:w="6520" w:type="dxa"/>
          </w:tcPr>
          <w:p w14:paraId="1FF808F4"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49EB5DFB" w14:textId="77777777" w:rsidTr="006D5B58">
        <w:trPr>
          <w:trHeight w:val="516"/>
        </w:trPr>
        <w:tc>
          <w:tcPr>
            <w:tcW w:w="2098" w:type="dxa"/>
            <w:vMerge/>
          </w:tcPr>
          <w:p w14:paraId="7D41FAB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73C6B57" w14:textId="77777777" w:rsidR="00994E6E" w:rsidRPr="003A2C14" w:rsidRDefault="00994E6E"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3C0F5E">
              <w:rPr>
                <w:rFonts w:ascii="Arial" w:hAnsi="Arial" w:cs="Arial"/>
                <w:b/>
              </w:rPr>
            </w:r>
            <w:r w:rsidR="003C0F5E">
              <w:rPr>
                <w:rFonts w:ascii="Arial" w:hAnsi="Arial" w:cs="Arial"/>
                <w:b/>
              </w:rPr>
              <w:fldChar w:fldCharType="separate"/>
            </w:r>
            <w:r w:rsidRPr="003A2C14">
              <w:rPr>
                <w:rFonts w:ascii="Arial" w:hAnsi="Arial" w:cs="Arial"/>
                <w:b/>
              </w:rPr>
              <w:fldChar w:fldCharType="end"/>
            </w:r>
          </w:p>
        </w:tc>
        <w:tc>
          <w:tcPr>
            <w:tcW w:w="6520" w:type="dxa"/>
          </w:tcPr>
          <w:p w14:paraId="13EEC43F"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14:paraId="2CDD9CB2" w14:textId="77777777" w:rsidTr="006D5B58">
        <w:trPr>
          <w:trHeight w:val="516"/>
        </w:trPr>
        <w:tc>
          <w:tcPr>
            <w:tcW w:w="9185" w:type="dxa"/>
            <w:gridSpan w:val="3"/>
            <w:vAlign w:val="center"/>
          </w:tcPr>
          <w:p w14:paraId="65814FC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0D43F64D" w14:textId="77777777" w:rsidTr="006D5B58">
        <w:trPr>
          <w:trHeight w:val="473"/>
        </w:trPr>
        <w:tc>
          <w:tcPr>
            <w:tcW w:w="9185" w:type="dxa"/>
            <w:gridSpan w:val="3"/>
          </w:tcPr>
          <w:p w14:paraId="4CD11CA0"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14:paraId="034CA91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14:paraId="37B8A120" w14:textId="77777777" w:rsidTr="00EF6765">
        <w:tc>
          <w:tcPr>
            <w:tcW w:w="864" w:type="pct"/>
            <w:shd w:val="clear" w:color="auto" w:fill="00529E"/>
            <w:vAlign w:val="center"/>
          </w:tcPr>
          <w:p w14:paraId="2EFF84E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1B9AC946"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C2838C1"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4E16120A"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3FBEDFE0"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189F70D7"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3E1FE7F0" w14:textId="77777777" w:rsidTr="00EF6765">
        <w:trPr>
          <w:trHeight w:val="567"/>
        </w:trPr>
        <w:tc>
          <w:tcPr>
            <w:tcW w:w="864" w:type="pct"/>
          </w:tcPr>
          <w:p w14:paraId="410A2B3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E2951C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232DC8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4428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075AC10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14:paraId="3FABD53A"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079CA199" w14:textId="77777777" w:rsidTr="00EF6765">
        <w:trPr>
          <w:trHeight w:val="567"/>
        </w:trPr>
        <w:tc>
          <w:tcPr>
            <w:tcW w:w="864" w:type="pct"/>
          </w:tcPr>
          <w:p w14:paraId="6911C22B" w14:textId="77777777" w:rsidR="00CC4385" w:rsidRPr="003A2C14" w:rsidRDefault="00CC4385"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952DF9C"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B59446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1AA2105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65A9DAB"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D5F99D0"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4309555" w14:textId="77777777" w:rsidTr="00EF6765">
        <w:trPr>
          <w:trHeight w:val="567"/>
        </w:trPr>
        <w:tc>
          <w:tcPr>
            <w:tcW w:w="864" w:type="pct"/>
          </w:tcPr>
          <w:p w14:paraId="1EF026C0"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E0B681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16A634F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014AE17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0B9589F"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18987EE"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6D290952" w14:textId="77777777" w:rsidTr="00EF6765">
        <w:trPr>
          <w:trHeight w:val="567"/>
        </w:trPr>
        <w:tc>
          <w:tcPr>
            <w:tcW w:w="864" w:type="pct"/>
          </w:tcPr>
          <w:p w14:paraId="76DDB431"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3256C59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45E7338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1B1B889"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2A01337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B2031F4"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70A37CE5" w14:textId="77777777" w:rsidTr="00EF6765">
        <w:trPr>
          <w:trHeight w:val="567"/>
        </w:trPr>
        <w:tc>
          <w:tcPr>
            <w:tcW w:w="864" w:type="pct"/>
          </w:tcPr>
          <w:p w14:paraId="5A578B05"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6B7D1EF2"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3A192BD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2B3AFB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726A07A7"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68B486C7"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205D0254" w14:textId="77777777" w:rsidTr="00EF6765">
        <w:trPr>
          <w:trHeight w:val="567"/>
        </w:trPr>
        <w:tc>
          <w:tcPr>
            <w:tcW w:w="864" w:type="pct"/>
          </w:tcPr>
          <w:p w14:paraId="4AFB600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89F58FD"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425AC18"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47C174"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3FD5437A"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8A6BF8" w14:textId="77777777" w:rsidR="00CC4385" w:rsidRPr="003A2C14" w:rsidRDefault="00CC4385"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14:paraId="4AE33D74" w14:textId="77777777" w:rsidTr="00CC4385">
        <w:trPr>
          <w:trHeight w:val="567"/>
        </w:trPr>
        <w:tc>
          <w:tcPr>
            <w:tcW w:w="5000" w:type="pct"/>
            <w:gridSpan w:val="6"/>
            <w:vAlign w:val="center"/>
          </w:tcPr>
          <w:p w14:paraId="2B2F2676"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08B0DCD6" w14:textId="77777777" w:rsidTr="00CC4385">
        <w:trPr>
          <w:trHeight w:val="567"/>
        </w:trPr>
        <w:tc>
          <w:tcPr>
            <w:tcW w:w="5000" w:type="pct"/>
            <w:gridSpan w:val="6"/>
            <w:vAlign w:val="center"/>
          </w:tcPr>
          <w:p w14:paraId="0AB97B03"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414C0CF"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14:paraId="14CCD6B7" w14:textId="77777777" w:rsidTr="003A2C14">
        <w:tc>
          <w:tcPr>
            <w:tcW w:w="2381" w:type="dxa"/>
            <w:shd w:val="clear" w:color="auto" w:fill="00529E"/>
            <w:vAlign w:val="center"/>
          </w:tcPr>
          <w:p w14:paraId="2B35681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3AE8131A"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74319BDE"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2E35822B"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55CF8276"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54B28529" w14:textId="77777777" w:rsidTr="003A2C14">
        <w:trPr>
          <w:trHeight w:val="567"/>
        </w:trPr>
        <w:tc>
          <w:tcPr>
            <w:tcW w:w="2381" w:type="dxa"/>
          </w:tcPr>
          <w:p w14:paraId="1155E8E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7D47EC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1E1117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0B6B6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C96EA9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34BE15" w14:textId="77777777" w:rsidTr="003A2C14">
        <w:trPr>
          <w:trHeight w:val="567"/>
        </w:trPr>
        <w:tc>
          <w:tcPr>
            <w:tcW w:w="2381" w:type="dxa"/>
          </w:tcPr>
          <w:p w14:paraId="5FAB5BB8" w14:textId="77777777" w:rsidR="00E166ED" w:rsidRPr="003A2C14" w:rsidRDefault="00E166E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BEA9C4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27A21F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276CAB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24BA63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41CFB4" w14:textId="77777777" w:rsidTr="003A2C14">
        <w:trPr>
          <w:trHeight w:val="567"/>
        </w:trPr>
        <w:tc>
          <w:tcPr>
            <w:tcW w:w="2381" w:type="dxa"/>
          </w:tcPr>
          <w:p w14:paraId="616D229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2D5CBF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4EFE578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E71F5D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44F050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56AD61D" w14:textId="77777777" w:rsidTr="003A2C14">
        <w:trPr>
          <w:trHeight w:val="567"/>
        </w:trPr>
        <w:tc>
          <w:tcPr>
            <w:tcW w:w="2381" w:type="dxa"/>
          </w:tcPr>
          <w:p w14:paraId="41CA0D0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F636B5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2419A44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06BEF53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6D1B07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8912C0" w14:textId="77777777" w:rsidTr="003A2C14">
        <w:trPr>
          <w:trHeight w:val="567"/>
        </w:trPr>
        <w:tc>
          <w:tcPr>
            <w:tcW w:w="2381" w:type="dxa"/>
          </w:tcPr>
          <w:p w14:paraId="3EA4E21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56815D3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BE3272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146116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BB27D9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C42D25F" w14:textId="77777777" w:rsidTr="003A2C14">
        <w:trPr>
          <w:trHeight w:val="567"/>
        </w:trPr>
        <w:tc>
          <w:tcPr>
            <w:tcW w:w="2381" w:type="dxa"/>
          </w:tcPr>
          <w:p w14:paraId="5AA1243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72F660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70EDE74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1CF750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EC9515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491ECA" w14:textId="77777777" w:rsidTr="003A2C14">
        <w:trPr>
          <w:trHeight w:val="567"/>
        </w:trPr>
        <w:tc>
          <w:tcPr>
            <w:tcW w:w="9185" w:type="dxa"/>
            <w:gridSpan w:val="5"/>
            <w:vAlign w:val="center"/>
          </w:tcPr>
          <w:p w14:paraId="3A8D56D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D88A39B" w14:textId="77777777" w:rsidTr="003A2C14">
        <w:trPr>
          <w:trHeight w:val="567"/>
        </w:trPr>
        <w:tc>
          <w:tcPr>
            <w:tcW w:w="9185" w:type="dxa"/>
            <w:gridSpan w:val="5"/>
            <w:vAlign w:val="center"/>
          </w:tcPr>
          <w:p w14:paraId="1F2F1D6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2DF95650"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227E118F" w14:textId="77777777" w:rsidTr="002D6555">
        <w:trPr>
          <w:trHeight w:val="408"/>
          <w:jc w:val="right"/>
        </w:trPr>
        <w:tc>
          <w:tcPr>
            <w:tcW w:w="6182" w:type="dxa"/>
            <w:shd w:val="clear" w:color="auto" w:fill="00529E"/>
            <w:vAlign w:val="center"/>
          </w:tcPr>
          <w:p w14:paraId="51710F35"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79613D6A"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A527FDD" w14:textId="77777777" w:rsidTr="002D6555">
        <w:trPr>
          <w:trHeight w:val="515"/>
          <w:jc w:val="right"/>
        </w:trPr>
        <w:tc>
          <w:tcPr>
            <w:tcW w:w="6182" w:type="dxa"/>
          </w:tcPr>
          <w:p w14:paraId="59744CC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5DB2401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ECDBF9" w14:textId="77777777" w:rsidTr="002D6555">
        <w:trPr>
          <w:trHeight w:val="515"/>
          <w:jc w:val="right"/>
        </w:trPr>
        <w:tc>
          <w:tcPr>
            <w:tcW w:w="6182" w:type="dxa"/>
          </w:tcPr>
          <w:p w14:paraId="6A0007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1E23AE9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454F93" w14:textId="77777777" w:rsidTr="002D6555">
        <w:trPr>
          <w:trHeight w:val="515"/>
          <w:jc w:val="right"/>
        </w:trPr>
        <w:tc>
          <w:tcPr>
            <w:tcW w:w="6182" w:type="dxa"/>
          </w:tcPr>
          <w:p w14:paraId="6EBFBD7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CD5630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B8D9388" w14:textId="77777777" w:rsidTr="002D6555">
        <w:trPr>
          <w:trHeight w:val="515"/>
          <w:jc w:val="right"/>
        </w:trPr>
        <w:tc>
          <w:tcPr>
            <w:tcW w:w="6182" w:type="dxa"/>
          </w:tcPr>
          <w:p w14:paraId="4B0A852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DA41A3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2DE3235" w14:textId="77777777" w:rsidTr="002D6555">
        <w:trPr>
          <w:trHeight w:val="515"/>
          <w:jc w:val="right"/>
        </w:trPr>
        <w:tc>
          <w:tcPr>
            <w:tcW w:w="6182" w:type="dxa"/>
          </w:tcPr>
          <w:p w14:paraId="1161980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8132E25"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763E20D" w14:textId="77777777" w:rsidTr="002D6555">
        <w:trPr>
          <w:trHeight w:val="515"/>
          <w:jc w:val="right"/>
        </w:trPr>
        <w:tc>
          <w:tcPr>
            <w:tcW w:w="6182" w:type="dxa"/>
          </w:tcPr>
          <w:p w14:paraId="6139034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633EB2F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4E6C169" w14:textId="77777777" w:rsidTr="002D6555">
        <w:trPr>
          <w:trHeight w:val="515"/>
          <w:jc w:val="right"/>
        </w:trPr>
        <w:tc>
          <w:tcPr>
            <w:tcW w:w="6182" w:type="dxa"/>
          </w:tcPr>
          <w:p w14:paraId="4DE3FB6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E30101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91DAB0B" w14:textId="77777777" w:rsidTr="002D6555">
        <w:trPr>
          <w:trHeight w:val="346"/>
          <w:jc w:val="right"/>
        </w:trPr>
        <w:tc>
          <w:tcPr>
            <w:tcW w:w="9179" w:type="dxa"/>
            <w:gridSpan w:val="2"/>
            <w:vAlign w:val="center"/>
          </w:tcPr>
          <w:p w14:paraId="3396BE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6C287A27" w14:textId="77777777" w:rsidTr="00DB2371">
        <w:trPr>
          <w:trHeight w:val="535"/>
          <w:jc w:val="right"/>
        </w:trPr>
        <w:tc>
          <w:tcPr>
            <w:tcW w:w="9179" w:type="dxa"/>
            <w:gridSpan w:val="2"/>
          </w:tcPr>
          <w:p w14:paraId="4237A7AD"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67E30FFE"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0CE97DC9"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361AB20" w14:textId="77777777" w:rsidTr="003A2C14">
        <w:trPr>
          <w:trHeight w:val="515"/>
          <w:jc w:val="right"/>
        </w:trPr>
        <w:tc>
          <w:tcPr>
            <w:tcW w:w="2567" w:type="dxa"/>
          </w:tcPr>
          <w:p w14:paraId="748B3AD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C5C69F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05A4D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C116E6D" w14:textId="77777777" w:rsidTr="003A2C14">
        <w:trPr>
          <w:trHeight w:val="515"/>
          <w:jc w:val="right"/>
        </w:trPr>
        <w:tc>
          <w:tcPr>
            <w:tcW w:w="2567" w:type="dxa"/>
          </w:tcPr>
          <w:p w14:paraId="14EED1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8F94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DA41DA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1AC9A53" w14:textId="77777777" w:rsidTr="003A2C14">
        <w:trPr>
          <w:trHeight w:val="515"/>
          <w:jc w:val="right"/>
        </w:trPr>
        <w:tc>
          <w:tcPr>
            <w:tcW w:w="2567" w:type="dxa"/>
          </w:tcPr>
          <w:p w14:paraId="63C6034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78465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72F03A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2D2CAA9" w14:textId="77777777" w:rsidTr="003A2C14">
        <w:trPr>
          <w:trHeight w:val="515"/>
          <w:jc w:val="right"/>
        </w:trPr>
        <w:tc>
          <w:tcPr>
            <w:tcW w:w="2567" w:type="dxa"/>
          </w:tcPr>
          <w:p w14:paraId="65A94ED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B43B05B"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ED169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AC3B3DC" w14:textId="77777777" w:rsidTr="003A2C14">
        <w:trPr>
          <w:trHeight w:val="515"/>
          <w:jc w:val="right"/>
        </w:trPr>
        <w:tc>
          <w:tcPr>
            <w:tcW w:w="2567" w:type="dxa"/>
          </w:tcPr>
          <w:p w14:paraId="0BB57C0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C64E39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57B6AF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FA1EEE7" w14:textId="77777777" w:rsidTr="003A2C14">
        <w:trPr>
          <w:trHeight w:val="515"/>
          <w:jc w:val="right"/>
        </w:trPr>
        <w:tc>
          <w:tcPr>
            <w:tcW w:w="2567" w:type="dxa"/>
          </w:tcPr>
          <w:p w14:paraId="40D8043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A26B79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7A5D7D6E"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E3C2295" w14:textId="77777777" w:rsidTr="003A2C14">
        <w:trPr>
          <w:trHeight w:val="515"/>
          <w:jc w:val="right"/>
        </w:trPr>
        <w:tc>
          <w:tcPr>
            <w:tcW w:w="8049" w:type="dxa"/>
            <w:gridSpan w:val="3"/>
            <w:vAlign w:val="center"/>
          </w:tcPr>
          <w:p w14:paraId="3256FD3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034640C" w14:textId="77777777" w:rsidTr="003A2C14">
        <w:trPr>
          <w:trHeight w:val="515"/>
          <w:jc w:val="right"/>
        </w:trPr>
        <w:tc>
          <w:tcPr>
            <w:tcW w:w="8049" w:type="dxa"/>
            <w:gridSpan w:val="3"/>
            <w:vAlign w:val="center"/>
          </w:tcPr>
          <w:p w14:paraId="7407898A"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54EF165F"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733A1792"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14:paraId="4479B8EF" w14:textId="77777777" w:rsidTr="003A2C14">
        <w:trPr>
          <w:trHeight w:val="515"/>
          <w:jc w:val="right"/>
        </w:trPr>
        <w:tc>
          <w:tcPr>
            <w:tcW w:w="2567" w:type="dxa"/>
          </w:tcPr>
          <w:p w14:paraId="16A72CCF"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66EC2EA"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023849F4"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127D6EC" w14:textId="77777777" w:rsidTr="003A2C14">
        <w:trPr>
          <w:trHeight w:val="515"/>
          <w:jc w:val="right"/>
        </w:trPr>
        <w:tc>
          <w:tcPr>
            <w:tcW w:w="2567" w:type="dxa"/>
          </w:tcPr>
          <w:p w14:paraId="0CB8718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1AE75A0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387665B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9421B61" w14:textId="77777777" w:rsidTr="003A2C14">
        <w:trPr>
          <w:trHeight w:val="515"/>
          <w:jc w:val="right"/>
        </w:trPr>
        <w:tc>
          <w:tcPr>
            <w:tcW w:w="2567" w:type="dxa"/>
          </w:tcPr>
          <w:p w14:paraId="606CE83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D16311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76643C0"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6427328" w14:textId="77777777" w:rsidTr="003A2C14">
        <w:trPr>
          <w:trHeight w:val="515"/>
          <w:jc w:val="right"/>
        </w:trPr>
        <w:tc>
          <w:tcPr>
            <w:tcW w:w="2567" w:type="dxa"/>
          </w:tcPr>
          <w:p w14:paraId="5821310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C62BCC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42EFD81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6420032" w14:textId="77777777" w:rsidTr="003A2C14">
        <w:trPr>
          <w:trHeight w:val="515"/>
          <w:jc w:val="right"/>
        </w:trPr>
        <w:tc>
          <w:tcPr>
            <w:tcW w:w="2567" w:type="dxa"/>
          </w:tcPr>
          <w:p w14:paraId="3E4875D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DE58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7902AA08"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4DDAEB43" w14:textId="77777777" w:rsidTr="003A2C14">
        <w:trPr>
          <w:trHeight w:val="515"/>
          <w:jc w:val="right"/>
        </w:trPr>
        <w:tc>
          <w:tcPr>
            <w:tcW w:w="2567" w:type="dxa"/>
          </w:tcPr>
          <w:p w14:paraId="5D0E71C7"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0E2FC3A0"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9708CEB"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DFCE91D" w14:textId="77777777" w:rsidTr="003A2C14">
        <w:trPr>
          <w:trHeight w:val="515"/>
          <w:jc w:val="right"/>
        </w:trPr>
        <w:tc>
          <w:tcPr>
            <w:tcW w:w="8049" w:type="dxa"/>
            <w:gridSpan w:val="3"/>
            <w:vAlign w:val="center"/>
          </w:tcPr>
          <w:p w14:paraId="628045A6"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6AEAD256" w14:textId="77777777" w:rsidTr="003A2C14">
        <w:trPr>
          <w:trHeight w:val="515"/>
          <w:jc w:val="right"/>
        </w:trPr>
        <w:tc>
          <w:tcPr>
            <w:tcW w:w="8049" w:type="dxa"/>
            <w:gridSpan w:val="3"/>
            <w:vAlign w:val="center"/>
          </w:tcPr>
          <w:p w14:paraId="1A87E863"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0FAA57E6" w14:textId="038860ED" w:rsidR="002D6555" w:rsidRPr="008A1F24" w:rsidRDefault="002631B1" w:rsidP="002D6555">
      <w:pPr>
        <w:numPr>
          <w:ilvl w:val="0"/>
          <w:numId w:val="1"/>
        </w:numPr>
        <w:tabs>
          <w:tab w:val="num" w:pos="560"/>
        </w:tabs>
        <w:spacing w:before="120" w:after="120" w:line="280" w:lineRule="exact"/>
        <w:ind w:left="555" w:right="11" w:hanging="357"/>
        <w:jc w:val="both"/>
        <w:rPr>
          <w:rFonts w:ascii="Arial" w:hAnsi="Arial" w:cs="Arial"/>
          <w:sz w:val="20"/>
          <w:szCs w:val="20"/>
        </w:rPr>
      </w:pPr>
      <w:r w:rsidRPr="008A1F24">
        <w:rPr>
          <w:rFonts w:ascii="Arial" w:hAnsi="Arial" w:cs="Arial"/>
          <w:sz w:val="20"/>
          <w:szCs w:val="20"/>
        </w:rPr>
        <w:t xml:space="preserve">di essere consapevole </w:t>
      </w:r>
      <w:r w:rsidR="002D6555" w:rsidRPr="008A1F24">
        <w:rPr>
          <w:rFonts w:ascii="Arial" w:hAnsi="Arial" w:cs="Arial"/>
          <w:sz w:val="20"/>
          <w:szCs w:val="20"/>
        </w:rPr>
        <w:t>che ai sen</w:t>
      </w:r>
      <w:r w:rsidR="009B7451">
        <w:rPr>
          <w:rFonts w:ascii="Arial" w:hAnsi="Arial" w:cs="Arial"/>
          <w:sz w:val="20"/>
          <w:szCs w:val="20"/>
        </w:rPr>
        <w:t>si dell’art. 89, comma 5 D.Lgs.</w:t>
      </w:r>
      <w:r w:rsidR="002D6555" w:rsidRPr="008A1F24">
        <w:rPr>
          <w:rFonts w:ascii="Arial" w:hAnsi="Arial" w:cs="Arial"/>
          <w:sz w:val="20"/>
          <w:szCs w:val="20"/>
        </w:rPr>
        <w:t xml:space="preserve">50/2016, il concorrente e l’impresa ausiliaria saranno responsabili in solido nei confronti della </w:t>
      </w:r>
      <w:r w:rsidR="009B7451" w:rsidRPr="008A1F24">
        <w:rPr>
          <w:rFonts w:ascii="Arial" w:hAnsi="Arial" w:cs="Arial"/>
          <w:sz w:val="20"/>
          <w:szCs w:val="20"/>
        </w:rPr>
        <w:t xml:space="preserve">Stazione Appaltante </w:t>
      </w:r>
      <w:r w:rsidR="002D6555" w:rsidRPr="008A1F24">
        <w:rPr>
          <w:rFonts w:ascii="Arial" w:hAnsi="Arial" w:cs="Arial"/>
          <w:sz w:val="20"/>
          <w:szCs w:val="20"/>
        </w:rPr>
        <w:t>in relazione alle prestazioni oggetto dell’appalto;</w:t>
      </w:r>
    </w:p>
    <w:p w14:paraId="0F333C55" w14:textId="52870ABC" w:rsidR="002D6555" w:rsidRPr="008A1F24" w:rsidRDefault="002631B1" w:rsidP="002D6555">
      <w:pPr>
        <w:numPr>
          <w:ilvl w:val="0"/>
          <w:numId w:val="1"/>
        </w:numPr>
        <w:tabs>
          <w:tab w:val="num" w:pos="560"/>
        </w:tabs>
        <w:spacing w:before="120" w:after="120" w:line="280" w:lineRule="exact"/>
        <w:ind w:left="555" w:right="11" w:hanging="357"/>
        <w:jc w:val="both"/>
        <w:rPr>
          <w:rFonts w:ascii="Arial" w:hAnsi="Arial" w:cs="Arial"/>
          <w:sz w:val="20"/>
          <w:szCs w:val="20"/>
        </w:rPr>
      </w:pPr>
      <w:r w:rsidRPr="008A1F24">
        <w:rPr>
          <w:rFonts w:ascii="Arial" w:hAnsi="Arial" w:cs="Arial"/>
          <w:sz w:val="20"/>
          <w:szCs w:val="20"/>
        </w:rPr>
        <w:t xml:space="preserve">di essere consapevole </w:t>
      </w:r>
      <w:r w:rsidR="002D6555" w:rsidRPr="008A1F24">
        <w:rPr>
          <w:rFonts w:ascii="Arial" w:hAnsi="Arial" w:cs="Arial"/>
          <w:sz w:val="20"/>
          <w:szCs w:val="20"/>
        </w:rPr>
        <w:t>che ai sens</w:t>
      </w:r>
      <w:r w:rsidR="009B7451">
        <w:rPr>
          <w:rFonts w:ascii="Arial" w:hAnsi="Arial" w:cs="Arial"/>
          <w:sz w:val="20"/>
          <w:szCs w:val="20"/>
        </w:rPr>
        <w:t>i dell’art. 89, comma 7, D.Lgs.</w:t>
      </w:r>
      <w:r w:rsidR="002D6555" w:rsidRPr="008A1F24">
        <w:rPr>
          <w:rFonts w:ascii="Arial" w:hAnsi="Arial" w:cs="Arial"/>
          <w:sz w:val="20"/>
          <w:szCs w:val="20"/>
        </w:rPr>
        <w:t>50/2016, non è consentito, a pena di esclusione, che della stessa impresa ausiliaria si avvalga più di un concorrente e che partecipino sia l’impresa ausiliaria che quella che si avvale dei requisiti;</w:t>
      </w:r>
    </w:p>
    <w:p w14:paraId="10FDAEB2" w14:textId="00951196" w:rsidR="002D6555" w:rsidRPr="008A1F24" w:rsidRDefault="002631B1" w:rsidP="002D6555">
      <w:pPr>
        <w:numPr>
          <w:ilvl w:val="0"/>
          <w:numId w:val="1"/>
        </w:numPr>
        <w:tabs>
          <w:tab w:val="num" w:pos="560"/>
        </w:tabs>
        <w:spacing w:before="120" w:after="120" w:line="280" w:lineRule="exact"/>
        <w:ind w:left="555" w:right="11" w:hanging="357"/>
        <w:jc w:val="both"/>
        <w:rPr>
          <w:rFonts w:ascii="Arial" w:hAnsi="Arial" w:cs="Arial"/>
          <w:sz w:val="20"/>
          <w:szCs w:val="20"/>
        </w:rPr>
      </w:pPr>
      <w:r w:rsidRPr="008A1F24">
        <w:rPr>
          <w:rFonts w:ascii="Arial" w:hAnsi="Arial" w:cs="Arial"/>
          <w:sz w:val="20"/>
          <w:szCs w:val="20"/>
        </w:rPr>
        <w:t xml:space="preserve">di essere consapevole </w:t>
      </w:r>
      <w:r w:rsidR="002D6555" w:rsidRPr="008A1F24">
        <w:rPr>
          <w:rFonts w:ascii="Arial" w:hAnsi="Arial" w:cs="Arial"/>
          <w:sz w:val="20"/>
          <w:szCs w:val="20"/>
        </w:rPr>
        <w:t>che, ai sen</w:t>
      </w:r>
      <w:r w:rsidR="009B7451">
        <w:rPr>
          <w:rFonts w:ascii="Arial" w:hAnsi="Arial" w:cs="Arial"/>
          <w:sz w:val="20"/>
          <w:szCs w:val="20"/>
        </w:rPr>
        <w:t>si dell’art. 89, comma 8 D.Lgs.</w:t>
      </w:r>
      <w:r w:rsidR="002D6555" w:rsidRPr="008A1F24">
        <w:rPr>
          <w:rFonts w:ascii="Arial" w:hAnsi="Arial" w:cs="Arial"/>
          <w:sz w:val="20"/>
          <w:szCs w:val="20"/>
        </w:rPr>
        <w:t>50/2016, il contratto sarà in ogni caso eseguito dall’impresa che partecipa alla gara, alla quale è rilasciato il certificato di esecuzione, e l’impresa ausiliaria può assumere il ruolo di subappaltatore nei limiti dei requisiti prestati, salvo il caso di</w:t>
      </w:r>
      <w:r w:rsidR="009B7451">
        <w:rPr>
          <w:rFonts w:ascii="Arial" w:hAnsi="Arial" w:cs="Arial"/>
          <w:sz w:val="20"/>
          <w:szCs w:val="20"/>
        </w:rPr>
        <w:t xml:space="preserve"> cui all’art. 89 comma 1 D.Lgs.</w:t>
      </w:r>
      <w:r w:rsidR="002D6555" w:rsidRPr="008A1F24">
        <w:rPr>
          <w:rFonts w:ascii="Arial" w:hAnsi="Arial" w:cs="Arial"/>
          <w:sz w:val="20"/>
          <w:szCs w:val="20"/>
        </w:rPr>
        <w:t>50/2016</w:t>
      </w:r>
      <w:r w:rsidR="008A1F24" w:rsidRPr="008A1F24">
        <w:rPr>
          <w:rFonts w:ascii="Arial" w:hAnsi="Arial" w:cs="Arial"/>
          <w:sz w:val="20"/>
          <w:szCs w:val="20"/>
        </w:rPr>
        <w:t>;</w:t>
      </w:r>
    </w:p>
    <w:p w14:paraId="070CC086" w14:textId="6105305A" w:rsidR="002D6555" w:rsidRPr="008A1F24" w:rsidRDefault="002631B1" w:rsidP="002D6555">
      <w:pPr>
        <w:numPr>
          <w:ilvl w:val="0"/>
          <w:numId w:val="1"/>
        </w:numPr>
        <w:tabs>
          <w:tab w:val="num" w:pos="560"/>
        </w:tabs>
        <w:spacing w:before="120" w:after="120" w:line="280" w:lineRule="exact"/>
        <w:ind w:left="555" w:right="11" w:hanging="357"/>
        <w:jc w:val="both"/>
        <w:rPr>
          <w:rFonts w:ascii="Arial" w:hAnsi="Arial" w:cs="Arial"/>
          <w:sz w:val="20"/>
          <w:szCs w:val="20"/>
        </w:rPr>
      </w:pPr>
      <w:r w:rsidRPr="008A1F24">
        <w:rPr>
          <w:rFonts w:ascii="Arial" w:hAnsi="Arial" w:cs="Arial"/>
          <w:sz w:val="20"/>
          <w:szCs w:val="20"/>
        </w:rPr>
        <w:t xml:space="preserve">di essere consapevole </w:t>
      </w:r>
      <w:r w:rsidR="002D6555" w:rsidRPr="008A1F24">
        <w:rPr>
          <w:rFonts w:ascii="Arial" w:hAnsi="Arial" w:cs="Arial"/>
          <w:sz w:val="20"/>
          <w:szCs w:val="20"/>
        </w:rPr>
        <w:t>che, ai sen</w:t>
      </w:r>
      <w:r w:rsidR="009B7451">
        <w:rPr>
          <w:rFonts w:ascii="Arial" w:hAnsi="Arial" w:cs="Arial"/>
          <w:sz w:val="20"/>
          <w:szCs w:val="20"/>
        </w:rPr>
        <w:t>si dell’art. 89, comma 9 D.Lgs.</w:t>
      </w:r>
      <w:r w:rsidR="002D6555" w:rsidRPr="008A1F24">
        <w:rPr>
          <w:rFonts w:ascii="Arial" w:hAnsi="Arial" w:cs="Arial"/>
          <w:sz w:val="20"/>
          <w:szCs w:val="20"/>
        </w:rPr>
        <w:t>50/2016, le prestazioni oggetto di contratto saranno svolte direttamente dalle risorse umane e strumentali dell'impresa ausiliaria che il titolare del contratto utilizza in adempimento degli obblighi derivanti dal contratto di avvalimento, pena la risoluzione del contratto di appalto.</w:t>
      </w:r>
    </w:p>
    <w:p w14:paraId="2B108B72" w14:textId="307D2A79" w:rsidR="002D6555" w:rsidRPr="008A1F24" w:rsidRDefault="002D6555" w:rsidP="002D6555">
      <w:pPr>
        <w:numPr>
          <w:ilvl w:val="0"/>
          <w:numId w:val="1"/>
        </w:numPr>
        <w:tabs>
          <w:tab w:val="num" w:pos="560"/>
        </w:tabs>
        <w:spacing w:before="120" w:after="120" w:line="280" w:lineRule="exact"/>
        <w:ind w:left="555" w:right="11" w:hanging="357"/>
        <w:jc w:val="both"/>
        <w:rPr>
          <w:rFonts w:ascii="Arial" w:hAnsi="Arial" w:cs="Arial"/>
          <w:sz w:val="20"/>
          <w:szCs w:val="20"/>
        </w:rPr>
      </w:pPr>
      <w:r w:rsidRPr="008A1F24">
        <w:rPr>
          <w:rFonts w:ascii="Arial" w:hAnsi="Arial" w:cs="Arial"/>
          <w:sz w:val="20"/>
          <w:szCs w:val="20"/>
        </w:rPr>
        <w:t>che, ai sen</w:t>
      </w:r>
      <w:r w:rsidR="009B7451">
        <w:rPr>
          <w:rFonts w:ascii="Arial" w:hAnsi="Arial" w:cs="Arial"/>
          <w:sz w:val="20"/>
          <w:szCs w:val="20"/>
        </w:rPr>
        <w:t>si dell’art. 89, comma 1 D.Lgs.</w:t>
      </w:r>
      <w:r w:rsidRPr="008A1F24">
        <w:rPr>
          <w:rFonts w:ascii="Arial" w:hAnsi="Arial" w:cs="Arial"/>
          <w:sz w:val="20"/>
          <w:szCs w:val="20"/>
        </w:rPr>
        <w:t xml:space="preserve">50/2016, allega in originale o copia autentica il contratto in virtù del quale l'impresa ausiliaria si obbliga nei confronti del concorrente a fornire </w:t>
      </w:r>
      <w:r w:rsidRPr="008A1F24">
        <w:rPr>
          <w:rFonts w:ascii="Arial" w:hAnsi="Arial" w:cs="Arial"/>
          <w:b/>
          <w:sz w:val="20"/>
          <w:szCs w:val="20"/>
        </w:rPr>
        <w:t xml:space="preserve">i </w:t>
      </w:r>
      <w:r w:rsidRPr="008A1F24">
        <w:rPr>
          <w:rFonts w:ascii="Arial" w:hAnsi="Arial" w:cs="Arial"/>
          <w:sz w:val="20"/>
          <w:szCs w:val="20"/>
        </w:rPr>
        <w:t>requisiti e a mettere a disposizione le risorse necessarie per tutta la durata dell'appalto; il contratto deve riportare in modo compiuto, esplicito ed esauriente: a) oggetto: le risorse e i mezzi prestati in modo determinato e specifico; b) durata; c) ogni altro utile elemento ai fini dell’avvalimento</w:t>
      </w:r>
      <w:r w:rsidR="008A1F24" w:rsidRPr="008A1F24">
        <w:rPr>
          <w:rFonts w:ascii="Arial" w:hAnsi="Arial" w:cs="Arial"/>
          <w:sz w:val="20"/>
          <w:szCs w:val="20"/>
        </w:rPr>
        <w:t>.</w:t>
      </w:r>
    </w:p>
    <w:p w14:paraId="4D942C2C"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86F626F" w14:textId="3F6594BB"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009B7451" w:rsidRPr="00247197">
          <w:rPr>
            <w:rStyle w:val="Collegamentoipertestuale"/>
            <w:rFonts w:ascii="Arial" w:hAnsi="Arial" w:cs="Arial"/>
            <w:sz w:val="20"/>
            <w:szCs w:val="20"/>
          </w:rPr>
          <w:t>https://www.sportesalute.eu/societa-trasparente/modello-organizzativo-231.html</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74201CFB"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0F04AF2A"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41C099FA"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14DFDCB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6B244574"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14:paraId="0D676F81" w14:textId="77777777" w:rsidTr="003A2C14">
        <w:tc>
          <w:tcPr>
            <w:tcW w:w="5499" w:type="dxa"/>
            <w:vAlign w:val="center"/>
          </w:tcPr>
          <w:p w14:paraId="69896A93"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 xml:space="preserve">Denominazione ufficio dell’Agenzia delle entrate di competenza (es. Direzione Provinciale I di Roma - ufficio </w:t>
            </w:r>
            <w:r w:rsidRPr="003A2C14">
              <w:rPr>
                <w:rFonts w:ascii="Arial" w:hAnsi="Arial" w:cs="Arial"/>
                <w:sz w:val="20"/>
                <w:szCs w:val="20"/>
              </w:rPr>
              <w:lastRenderedPageBreak/>
              <w:t>territoriale Civitavecchia)</w:t>
            </w:r>
          </w:p>
        </w:tc>
        <w:tc>
          <w:tcPr>
            <w:tcW w:w="3402" w:type="dxa"/>
            <w:vAlign w:val="center"/>
          </w:tcPr>
          <w:p w14:paraId="57CA77EC"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6A57829" w14:textId="77777777" w:rsidTr="003A2C14">
        <w:tc>
          <w:tcPr>
            <w:tcW w:w="5499" w:type="dxa"/>
            <w:vAlign w:val="center"/>
          </w:tcPr>
          <w:p w14:paraId="542D6860"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lastRenderedPageBreak/>
              <w:t>Indirizzo</w:t>
            </w:r>
          </w:p>
        </w:tc>
        <w:tc>
          <w:tcPr>
            <w:tcW w:w="3402" w:type="dxa"/>
            <w:vAlign w:val="center"/>
          </w:tcPr>
          <w:p w14:paraId="6D0A13C6"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A574C28" w14:textId="77777777" w:rsidTr="003A2C14">
        <w:tc>
          <w:tcPr>
            <w:tcW w:w="5499" w:type="dxa"/>
            <w:vAlign w:val="center"/>
          </w:tcPr>
          <w:p w14:paraId="04FF7FA9"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58D123C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56C11DE" w14:textId="77777777" w:rsidTr="003A2C14">
        <w:tc>
          <w:tcPr>
            <w:tcW w:w="5499" w:type="dxa"/>
            <w:vAlign w:val="center"/>
          </w:tcPr>
          <w:p w14:paraId="32118ED2"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66A0E48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5DF65108"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4D8F8283"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14:paraId="158EB6EE"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14:paraId="5ADB83E4" w14:textId="77777777" w:rsidTr="003A2C14">
        <w:trPr>
          <w:trHeight w:val="544"/>
        </w:trPr>
        <w:tc>
          <w:tcPr>
            <w:tcW w:w="2946" w:type="dxa"/>
            <w:vAlign w:val="center"/>
          </w:tcPr>
          <w:p w14:paraId="1F0C8C0C"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F657C0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354FACE"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E2682E2"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0677EDF9"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41F12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24F03A4F" w14:textId="77777777" w:rsidTr="003A2C14">
        <w:trPr>
          <w:trHeight w:val="544"/>
        </w:trPr>
        <w:tc>
          <w:tcPr>
            <w:tcW w:w="2946" w:type="dxa"/>
            <w:vAlign w:val="center"/>
          </w:tcPr>
          <w:p w14:paraId="325FA29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19EC34E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15B6131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0506B099"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6CB19840"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742AB1B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3CB896AA" w14:textId="77777777" w:rsidTr="003A2C14">
        <w:trPr>
          <w:trHeight w:val="544"/>
        </w:trPr>
        <w:tc>
          <w:tcPr>
            <w:tcW w:w="2946" w:type="dxa"/>
            <w:vAlign w:val="center"/>
          </w:tcPr>
          <w:p w14:paraId="2EF99C2D"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38E93C05"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66B06534"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1827707B"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3C12EA70"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3BACECDB" w14:textId="77777777" w:rsidTr="003A2C14">
        <w:trPr>
          <w:trHeight w:val="544"/>
        </w:trPr>
        <w:tc>
          <w:tcPr>
            <w:tcW w:w="2946" w:type="dxa"/>
            <w:vAlign w:val="center"/>
          </w:tcPr>
          <w:p w14:paraId="1078D8A5"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071BE01A"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5370F4B9"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2F694EA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14:paraId="75FB10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4C679E07" w14:textId="77777777" w:rsidTr="003A2C14">
        <w:trPr>
          <w:trHeight w:val="544"/>
        </w:trPr>
        <w:tc>
          <w:tcPr>
            <w:tcW w:w="2946" w:type="dxa"/>
            <w:vAlign w:val="center"/>
          </w:tcPr>
          <w:p w14:paraId="74075EB4"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59C914B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122D0ECC"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659D58D0"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6064FFF3"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1DBBE5B2" w14:textId="77777777" w:rsidR="00EF6765" w:rsidRPr="003A2C14" w:rsidRDefault="00EF676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14:paraId="3E264D82"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36D7FC8E" w14:textId="77777777" w:rsidTr="00EF6765">
        <w:trPr>
          <w:trHeight w:val="767"/>
        </w:trPr>
        <w:tc>
          <w:tcPr>
            <w:tcW w:w="4341" w:type="dxa"/>
            <w:vAlign w:val="center"/>
          </w:tcPr>
          <w:p w14:paraId="5E783B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4589142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8C16022" w14:textId="77777777" w:rsidTr="00EF6765">
        <w:trPr>
          <w:trHeight w:val="546"/>
        </w:trPr>
        <w:tc>
          <w:tcPr>
            <w:tcW w:w="4341" w:type="dxa"/>
            <w:vAlign w:val="center"/>
          </w:tcPr>
          <w:p w14:paraId="1700B73E"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11828F5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1C2CBA9" w14:textId="77777777" w:rsidTr="00EF6765">
        <w:trPr>
          <w:trHeight w:val="412"/>
        </w:trPr>
        <w:tc>
          <w:tcPr>
            <w:tcW w:w="4341" w:type="dxa"/>
            <w:vAlign w:val="center"/>
          </w:tcPr>
          <w:p w14:paraId="0D91D14B"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2E16F50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6D3A657D" w14:textId="77777777" w:rsidTr="00EF6765">
        <w:trPr>
          <w:trHeight w:val="504"/>
        </w:trPr>
        <w:tc>
          <w:tcPr>
            <w:tcW w:w="4341" w:type="dxa"/>
            <w:vAlign w:val="center"/>
          </w:tcPr>
          <w:p w14:paraId="690BDC1F"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07088747"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14:paraId="63876F6C"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5DCA679C"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14:paraId="06A11F33" w14:textId="77777777" w:rsidTr="00E31703">
        <w:trPr>
          <w:trHeight w:val="218"/>
        </w:trPr>
        <w:tc>
          <w:tcPr>
            <w:tcW w:w="2430" w:type="pct"/>
            <w:vAlign w:val="center"/>
          </w:tcPr>
          <w:p w14:paraId="38F5C2A9"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473991F4"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43C00DE3" w14:textId="77777777" w:rsidTr="00E31703">
        <w:trPr>
          <w:trHeight w:val="390"/>
        </w:trPr>
        <w:tc>
          <w:tcPr>
            <w:tcW w:w="2430" w:type="pct"/>
            <w:vAlign w:val="center"/>
          </w:tcPr>
          <w:p w14:paraId="6E36AE08" w14:textId="77777777" w:rsidR="00492105" w:rsidRPr="003A2C14" w:rsidRDefault="00E37CEA"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42BF663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1F7BF13E" w14:textId="77777777" w:rsidTr="00E31703">
        <w:trPr>
          <w:trHeight w:val="436"/>
        </w:trPr>
        <w:tc>
          <w:tcPr>
            <w:tcW w:w="5000" w:type="pct"/>
            <w:gridSpan w:val="2"/>
            <w:vAlign w:val="center"/>
          </w:tcPr>
          <w:p w14:paraId="39E19E1F"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14:paraId="70E2932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E5AC6" w14:textId="77777777" w:rsidR="003C0F5E" w:rsidRDefault="003C0F5E" w:rsidP="00A6104B">
      <w:pPr>
        <w:spacing w:after="0" w:line="240" w:lineRule="auto"/>
      </w:pPr>
      <w:r>
        <w:separator/>
      </w:r>
    </w:p>
  </w:endnote>
  <w:endnote w:type="continuationSeparator" w:id="0">
    <w:p w14:paraId="445A4F05" w14:textId="77777777" w:rsidR="003C0F5E" w:rsidRDefault="003C0F5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14:paraId="47215690" w14:textId="063CBE84" w:rsidR="00AD114A" w:rsidRPr="00EF6765" w:rsidRDefault="00AD114A" w:rsidP="00AD5105">
        <w:pPr>
          <w:pStyle w:val="Pidipagina"/>
          <w:spacing w:before="240"/>
          <w:rPr>
            <w:rFonts w:ascii="Arial" w:hAnsi="Arial" w:cs="Arial"/>
          </w:rPr>
        </w:pPr>
        <w:r w:rsidRPr="00EF6765">
          <w:rPr>
            <w:rFonts w:ascii="Arial" w:hAnsi="Arial" w:cs="Arial"/>
          </w:rPr>
          <w:t>V</w:t>
        </w:r>
        <w:r>
          <w:rPr>
            <w:rFonts w:ascii="Arial" w:hAnsi="Arial" w:cs="Arial"/>
          </w:rPr>
          <w:t>5</w:t>
        </w:r>
        <w:r w:rsidRPr="00EF6765">
          <w:rPr>
            <w:rFonts w:ascii="Arial" w:hAnsi="Arial" w:cs="Arial"/>
          </w:rPr>
          <w:tab/>
        </w:r>
        <w:r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Pr="00EF6765">
              <w:rPr>
                <w:rFonts w:ascii="Arial" w:hAnsi="Arial" w:cs="Arial"/>
              </w:rPr>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sidR="000A7988">
              <w:rPr>
                <w:rFonts w:ascii="Arial" w:hAnsi="Arial" w:cs="Arial"/>
                <w:b/>
                <w:bCs/>
                <w:noProof/>
              </w:rPr>
              <w:t>13</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sidR="000A7988">
              <w:rPr>
                <w:rFonts w:ascii="Arial" w:hAnsi="Arial" w:cs="Arial"/>
                <w:b/>
                <w:bCs/>
                <w:noProof/>
              </w:rPr>
              <w:t>13</w:t>
            </w:r>
            <w:r w:rsidRPr="00EF6765">
              <w:rPr>
                <w:rFonts w:ascii="Arial" w:hAnsi="Arial" w:cs="Arial"/>
                <w:b/>
                <w:bCs/>
              </w:rPr>
              <w:fldChar w:fldCharType="end"/>
            </w:r>
          </w:sdtContent>
        </w:sdt>
      </w:p>
    </w:sdtContent>
  </w:sdt>
  <w:p w14:paraId="6502AF12" w14:textId="77777777" w:rsidR="00AD114A" w:rsidRPr="0074638C" w:rsidRDefault="00AD114A">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67849" w14:textId="77777777" w:rsidR="003C0F5E" w:rsidRDefault="003C0F5E" w:rsidP="00A6104B">
      <w:pPr>
        <w:spacing w:after="0" w:line="240" w:lineRule="auto"/>
      </w:pPr>
      <w:r>
        <w:separator/>
      </w:r>
    </w:p>
  </w:footnote>
  <w:footnote w:type="continuationSeparator" w:id="0">
    <w:p w14:paraId="592BBBC3" w14:textId="77777777" w:rsidR="003C0F5E" w:rsidRDefault="003C0F5E" w:rsidP="00A6104B">
      <w:pPr>
        <w:spacing w:after="0" w:line="240" w:lineRule="auto"/>
      </w:pPr>
      <w:r>
        <w:continuationSeparator/>
      </w:r>
    </w:p>
  </w:footnote>
  <w:footnote w:id="1">
    <w:p w14:paraId="1E7E4846" w14:textId="77777777" w:rsidR="00AD114A" w:rsidRPr="00E726DB" w:rsidRDefault="00AD114A"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6DA75AED" w14:textId="77777777" w:rsidR="00AD114A" w:rsidRPr="00E726DB" w:rsidRDefault="00AD114A"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48582A76" w14:textId="77777777" w:rsidR="00AD114A" w:rsidRPr="00E726DB" w:rsidRDefault="00AD114A"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7961CE26" w14:textId="77777777" w:rsidR="00AD114A" w:rsidRPr="00E726DB" w:rsidRDefault="00AD114A"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382E8D7A" w14:textId="77777777" w:rsidR="00AD114A" w:rsidRPr="00E726DB" w:rsidRDefault="00AD114A"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6CF65CF5" w14:textId="77777777" w:rsidR="00AD114A" w:rsidRPr="00E726DB" w:rsidRDefault="00AD114A"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42590276" w14:textId="77777777" w:rsidR="00AD114A" w:rsidRPr="002618E4" w:rsidRDefault="00AD114A"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C7CA" w14:textId="3BCD06E1" w:rsidR="00AD114A" w:rsidRPr="003142E7" w:rsidRDefault="00AD114A">
    <w:pPr>
      <w:pStyle w:val="Intestazione"/>
      <w:rPr>
        <w:rFonts w:ascii="Arial" w:hAnsi="Arial" w:cs="Arial"/>
        <w:b/>
      </w:rPr>
    </w:pPr>
    <w:r w:rsidRPr="003142E7">
      <w:rPr>
        <w:rFonts w:ascii="Arial" w:hAnsi="Arial" w:cs="Arial"/>
        <w:b/>
        <w:noProof/>
      </w:rPr>
      <w:t xml:space="preserve">ALLEGATO </w:t>
    </w:r>
    <w:r>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3652A9F"/>
    <w:multiLevelType w:val="hybridMultilevel"/>
    <w:tmpl w:val="BC300FCC"/>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7">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0">
    <w:nsid w:val="6BBA16C3"/>
    <w:multiLevelType w:val="hybridMultilevel"/>
    <w:tmpl w:val="B5A6321E"/>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num>
  <w:num w:numId="6">
    <w:abstractNumId w:val="0"/>
  </w:num>
  <w:num w:numId="7">
    <w:abstractNumId w:val="3"/>
  </w:num>
  <w:num w:numId="8">
    <w:abstractNumId w:val="9"/>
  </w:num>
  <w:num w:numId="9">
    <w:abstractNumId w:val="2"/>
  </w:num>
  <w:num w:numId="10">
    <w:abstractNumId w:val="10"/>
  </w:num>
  <w:num w:numId="11">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o Coppola">
    <w15:presenceInfo w15:providerId="AD" w15:userId="S::mario.coppola@sportesalute.eu::9e83a63e-6ef1-4852-8a51-e4642eb57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PE3rhIrNmwylKh/ii2PYqSzxMV8=" w:salt="VYdFsYv704iN27QsUZv5p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212C3"/>
    <w:rsid w:val="00021495"/>
    <w:rsid w:val="00021D83"/>
    <w:rsid w:val="000248EC"/>
    <w:rsid w:val="00026C9E"/>
    <w:rsid w:val="00026CB3"/>
    <w:rsid w:val="000279FE"/>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A7988"/>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954"/>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82C"/>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2595"/>
    <w:rsid w:val="001F6E60"/>
    <w:rsid w:val="00202FF1"/>
    <w:rsid w:val="00203777"/>
    <w:rsid w:val="002079DC"/>
    <w:rsid w:val="00210E4B"/>
    <w:rsid w:val="00214521"/>
    <w:rsid w:val="002161A6"/>
    <w:rsid w:val="00221ED3"/>
    <w:rsid w:val="0022324B"/>
    <w:rsid w:val="00227227"/>
    <w:rsid w:val="00230E31"/>
    <w:rsid w:val="0023106C"/>
    <w:rsid w:val="002337FF"/>
    <w:rsid w:val="00235499"/>
    <w:rsid w:val="002360F7"/>
    <w:rsid w:val="002502D3"/>
    <w:rsid w:val="00257C71"/>
    <w:rsid w:val="002631B1"/>
    <w:rsid w:val="00263E47"/>
    <w:rsid w:val="00265ABC"/>
    <w:rsid w:val="00265CF8"/>
    <w:rsid w:val="002676A2"/>
    <w:rsid w:val="00271079"/>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D6555"/>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0F5E"/>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38C0"/>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1AD0"/>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4D8"/>
    <w:rsid w:val="00576E4E"/>
    <w:rsid w:val="00581EE0"/>
    <w:rsid w:val="005833DB"/>
    <w:rsid w:val="00583B44"/>
    <w:rsid w:val="0059174E"/>
    <w:rsid w:val="00593897"/>
    <w:rsid w:val="00594609"/>
    <w:rsid w:val="00596CF4"/>
    <w:rsid w:val="005A42CC"/>
    <w:rsid w:val="005A5DFF"/>
    <w:rsid w:val="005B0D3E"/>
    <w:rsid w:val="005B4EFE"/>
    <w:rsid w:val="005B5D72"/>
    <w:rsid w:val="005B6F21"/>
    <w:rsid w:val="005C0867"/>
    <w:rsid w:val="005C2091"/>
    <w:rsid w:val="005C36ED"/>
    <w:rsid w:val="005C551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27284"/>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5B58"/>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3B8C"/>
    <w:rsid w:val="007942F4"/>
    <w:rsid w:val="007961F1"/>
    <w:rsid w:val="007A3751"/>
    <w:rsid w:val="007A78D8"/>
    <w:rsid w:val="007B1F0C"/>
    <w:rsid w:val="007B339D"/>
    <w:rsid w:val="007B790E"/>
    <w:rsid w:val="007C0529"/>
    <w:rsid w:val="007C3C94"/>
    <w:rsid w:val="007D442B"/>
    <w:rsid w:val="007D64FD"/>
    <w:rsid w:val="007E2DF1"/>
    <w:rsid w:val="007E36F7"/>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392F"/>
    <w:rsid w:val="00835783"/>
    <w:rsid w:val="008362AB"/>
    <w:rsid w:val="00836D5D"/>
    <w:rsid w:val="00845DA5"/>
    <w:rsid w:val="008465EA"/>
    <w:rsid w:val="00850209"/>
    <w:rsid w:val="00850CD6"/>
    <w:rsid w:val="00855968"/>
    <w:rsid w:val="00855A6B"/>
    <w:rsid w:val="00861B05"/>
    <w:rsid w:val="00867230"/>
    <w:rsid w:val="0087211B"/>
    <w:rsid w:val="0087672A"/>
    <w:rsid w:val="00877C01"/>
    <w:rsid w:val="00880A55"/>
    <w:rsid w:val="00891334"/>
    <w:rsid w:val="00897BBE"/>
    <w:rsid w:val="008A0E41"/>
    <w:rsid w:val="008A1F24"/>
    <w:rsid w:val="008B18C5"/>
    <w:rsid w:val="008B46C2"/>
    <w:rsid w:val="008B6A68"/>
    <w:rsid w:val="008B6C15"/>
    <w:rsid w:val="008B792B"/>
    <w:rsid w:val="008C2AA5"/>
    <w:rsid w:val="008C3A1B"/>
    <w:rsid w:val="008D030E"/>
    <w:rsid w:val="008D1415"/>
    <w:rsid w:val="008D2BFD"/>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54EE"/>
    <w:rsid w:val="00977E24"/>
    <w:rsid w:val="009813D2"/>
    <w:rsid w:val="00981AE2"/>
    <w:rsid w:val="0098253C"/>
    <w:rsid w:val="009862A9"/>
    <w:rsid w:val="00994E6E"/>
    <w:rsid w:val="009973C5"/>
    <w:rsid w:val="009A0BEF"/>
    <w:rsid w:val="009A117A"/>
    <w:rsid w:val="009A170B"/>
    <w:rsid w:val="009A6457"/>
    <w:rsid w:val="009A7436"/>
    <w:rsid w:val="009B1291"/>
    <w:rsid w:val="009B1634"/>
    <w:rsid w:val="009B3665"/>
    <w:rsid w:val="009B4356"/>
    <w:rsid w:val="009B7451"/>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114A"/>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60FB"/>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02C"/>
    <w:rsid w:val="00D829B3"/>
    <w:rsid w:val="00D833C4"/>
    <w:rsid w:val="00D87F8B"/>
    <w:rsid w:val="00D90621"/>
    <w:rsid w:val="00D96105"/>
    <w:rsid w:val="00DA19CC"/>
    <w:rsid w:val="00DA1B7B"/>
    <w:rsid w:val="00DA24BD"/>
    <w:rsid w:val="00DA30DF"/>
    <w:rsid w:val="00DA4EE6"/>
    <w:rsid w:val="00DA6C83"/>
    <w:rsid w:val="00DA7616"/>
    <w:rsid w:val="00DB0AB1"/>
    <w:rsid w:val="00DB237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56"/>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29713902">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29302845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017537075">
      <w:bodyDiv w:val="1"/>
      <w:marLeft w:val="0"/>
      <w:marRight w:val="0"/>
      <w:marTop w:val="0"/>
      <w:marBottom w:val="0"/>
      <w:divBdr>
        <w:top w:val="none" w:sz="0" w:space="0" w:color="auto"/>
        <w:left w:val="none" w:sz="0" w:space="0" w:color="auto"/>
        <w:bottom w:val="none" w:sz="0" w:space="0" w:color="auto"/>
        <w:right w:val="none" w:sz="0" w:space="0" w:color="auto"/>
      </w:divBdr>
    </w:div>
    <w:div w:id="1131677050">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680042421">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portesalute.eu/societa-trasparente/modello-organizzativo-231.html" TargetMode="Externa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E6F8-5B9B-47FA-A9DE-5E5997D8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4080</Words>
  <Characters>23258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 Ianniello</cp:lastModifiedBy>
  <cp:revision>47</cp:revision>
  <cp:lastPrinted>2014-06-04T14:17:00Z</cp:lastPrinted>
  <dcterms:created xsi:type="dcterms:W3CDTF">2019-07-03T15:01:00Z</dcterms:created>
  <dcterms:modified xsi:type="dcterms:W3CDTF">2022-06-22T07:49:00Z</dcterms:modified>
</cp:coreProperties>
</file>